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0B57" w14:textId="77777777" w:rsidR="00047978" w:rsidRPr="00096E6F" w:rsidRDefault="00047978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bookmarkStart w:id="0" w:name="_Hlk177039181"/>
      <w:r w:rsidRPr="00096E6F">
        <w:rPr>
          <w:rFonts w:ascii="Arial" w:hAnsi="Arial" w:cs="Arial"/>
          <w:b/>
          <w:bCs/>
          <w:kern w:val="0"/>
        </w:rPr>
        <w:t xml:space="preserve">RESOLUCIÓN NÚMERO   </w:t>
      </w:r>
      <w:proofErr w:type="spellStart"/>
      <w:r w:rsidRPr="00096E6F">
        <w:rPr>
          <w:rFonts w:ascii="Arial" w:hAnsi="Arial" w:cs="Arial"/>
          <w:b/>
        </w:rPr>
        <w:t>resolucion_numero</w:t>
      </w:r>
      <w:proofErr w:type="spellEnd"/>
      <w:r w:rsidRPr="00096E6F">
        <w:rPr>
          <w:rFonts w:ascii="Arial" w:hAnsi="Arial" w:cs="Arial"/>
          <w:b/>
          <w:bCs/>
          <w:kern w:val="0"/>
        </w:rPr>
        <w:t xml:space="preserve">   </w:t>
      </w:r>
      <w:proofErr w:type="gramStart"/>
      <w:r w:rsidRPr="00096E6F">
        <w:rPr>
          <w:rFonts w:ascii="Arial" w:hAnsi="Arial" w:cs="Arial"/>
          <w:b/>
          <w:bCs/>
          <w:kern w:val="0"/>
        </w:rPr>
        <w:t xml:space="preserve">DE  </w:t>
      </w:r>
      <w:proofErr w:type="spellStart"/>
      <w:r w:rsidRPr="00096E6F">
        <w:rPr>
          <w:rFonts w:ascii="Arial" w:hAnsi="Arial" w:cs="Arial"/>
          <w:b/>
        </w:rPr>
        <w:t>vranio</w:t>
      </w:r>
      <w:proofErr w:type="spellEnd"/>
      <w:proofErr w:type="gramEnd"/>
    </w:p>
    <w:p w14:paraId="1BD4AF2F" w14:textId="77777777" w:rsidR="00047978" w:rsidRPr="00096E6F" w:rsidRDefault="00047978" w:rsidP="00201B2A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096E6F">
        <w:rPr>
          <w:rFonts w:ascii="Arial" w:hAnsi="Arial" w:cs="Arial"/>
          <w:b/>
        </w:rPr>
        <w:t xml:space="preserve"> </w:t>
      </w:r>
    </w:p>
    <w:p w14:paraId="49516C60" w14:textId="77777777" w:rsidR="00047978" w:rsidRPr="00096E6F" w:rsidRDefault="00047978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096E6F">
        <w:rPr>
          <w:rFonts w:ascii="Arial" w:hAnsi="Arial" w:cs="Arial"/>
          <w:b/>
        </w:rPr>
        <w:t>(</w:t>
      </w:r>
      <w:proofErr w:type="spellStart"/>
      <w:proofErr w:type="gramStart"/>
      <w:r w:rsidRPr="00096E6F">
        <w:rPr>
          <w:rFonts w:ascii="Arial" w:hAnsi="Arial" w:cs="Arial"/>
          <w:b/>
        </w:rPr>
        <w:t>vrdia</w:t>
      </w:r>
      <w:proofErr w:type="spellEnd"/>
      <w:r w:rsidRPr="00096E6F">
        <w:rPr>
          <w:rFonts w:ascii="Arial" w:hAnsi="Arial" w:cs="Arial"/>
          <w:b/>
        </w:rPr>
        <w:t xml:space="preserve">  </w:t>
      </w:r>
      <w:proofErr w:type="spellStart"/>
      <w:r w:rsidRPr="00096E6F">
        <w:rPr>
          <w:rFonts w:ascii="Arial" w:hAnsi="Arial" w:cs="Arial"/>
          <w:b/>
        </w:rPr>
        <w:t>vrmes</w:t>
      </w:r>
      <w:proofErr w:type="spellEnd"/>
      <w:proofErr w:type="gramEnd"/>
      <w:r w:rsidRPr="00096E6F">
        <w:rPr>
          <w:rFonts w:ascii="Arial" w:hAnsi="Arial" w:cs="Arial"/>
          <w:b/>
        </w:rPr>
        <w:t xml:space="preserve">  </w:t>
      </w:r>
      <w:proofErr w:type="spellStart"/>
      <w:r w:rsidRPr="00096E6F">
        <w:rPr>
          <w:rFonts w:ascii="Arial" w:hAnsi="Arial" w:cs="Arial"/>
          <w:b/>
        </w:rPr>
        <w:t>vranio</w:t>
      </w:r>
      <w:proofErr w:type="spellEnd"/>
      <w:r w:rsidRPr="00096E6F">
        <w:rPr>
          <w:rFonts w:ascii="Arial" w:hAnsi="Arial" w:cs="Arial"/>
          <w:b/>
        </w:rPr>
        <w:t>)</w:t>
      </w:r>
    </w:p>
    <w:p w14:paraId="5456BCE0" w14:textId="77777777" w:rsidR="00201B2A" w:rsidRDefault="00201B2A" w:rsidP="00703399">
      <w:pPr>
        <w:widowControl w:val="0"/>
        <w:spacing w:after="0" w:line="240" w:lineRule="auto"/>
        <w:rPr>
          <w:rFonts w:ascii="Arial" w:hAnsi="Arial" w:cs="Arial"/>
        </w:rPr>
      </w:pPr>
    </w:p>
    <w:p w14:paraId="3C6923F2" w14:textId="6B96F423" w:rsidR="00047978" w:rsidRDefault="00047978" w:rsidP="00201B2A">
      <w:pPr>
        <w:widowControl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096E6F">
        <w:rPr>
          <w:rFonts w:ascii="Arial" w:hAnsi="Arial" w:cs="Arial"/>
        </w:rPr>
        <w:t>r_asunto</w:t>
      </w:r>
      <w:proofErr w:type="spellEnd"/>
    </w:p>
    <w:p w14:paraId="67C17C39" w14:textId="77777777" w:rsidR="00201B2A" w:rsidRPr="00096E6F" w:rsidRDefault="00201B2A" w:rsidP="00322AB7">
      <w:pPr>
        <w:widowControl w:val="0"/>
        <w:spacing w:after="0" w:line="240" w:lineRule="auto"/>
        <w:rPr>
          <w:rFonts w:ascii="Arial" w:hAnsi="Arial" w:cs="Arial"/>
        </w:rPr>
      </w:pPr>
    </w:p>
    <w:p w14:paraId="26706BE7" w14:textId="77777777" w:rsidR="00D63F7E" w:rsidRDefault="00D63F7E" w:rsidP="00201B2A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lang w:val="es-MX"/>
        </w:rPr>
      </w:pPr>
      <w:r w:rsidRPr="00D05B34">
        <w:rPr>
          <w:rFonts w:ascii="Arial" w:hAnsi="Arial" w:cs="Arial"/>
          <w:b/>
          <w:bCs/>
          <w:lang w:val="es-MX"/>
        </w:rPr>
        <w:t>EL DIRECTOR DE HIDROCARBUROS</w:t>
      </w:r>
    </w:p>
    <w:p w14:paraId="74A54077" w14:textId="77777777" w:rsidR="00201B2A" w:rsidRPr="00D05B34" w:rsidRDefault="00201B2A" w:rsidP="00201B2A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lang w:val="es-MX"/>
        </w:rPr>
      </w:pPr>
    </w:p>
    <w:p w14:paraId="41E8350A" w14:textId="4EE95AE5" w:rsidR="00D63F7E" w:rsidRPr="00D05B34" w:rsidRDefault="00D63F7E" w:rsidP="00201B2A">
      <w:pPr>
        <w:widowControl w:val="0"/>
        <w:spacing w:after="0" w:line="240" w:lineRule="auto"/>
        <w:jc w:val="center"/>
        <w:rPr>
          <w:rFonts w:ascii="Arial" w:hAnsi="Arial" w:cs="Arial"/>
          <w:lang w:val="es-MX"/>
        </w:rPr>
      </w:pPr>
      <w:r w:rsidRPr="00D05B34">
        <w:rPr>
          <w:rFonts w:ascii="Arial" w:hAnsi="Arial" w:cs="Arial"/>
          <w:lang w:val="es-MX"/>
        </w:rPr>
        <w:t xml:space="preserve">En uso de sus facultades legales y en especial de las conferidas por el numeral </w:t>
      </w:r>
      <w:r w:rsidR="0043641A">
        <w:rPr>
          <w:rFonts w:ascii="Arial" w:hAnsi="Arial" w:cs="Arial"/>
          <w:lang w:val="es-MX"/>
        </w:rPr>
        <w:t>2</w:t>
      </w:r>
      <w:r w:rsidRPr="00D05B34">
        <w:rPr>
          <w:rFonts w:ascii="Arial" w:hAnsi="Arial" w:cs="Arial"/>
          <w:lang w:val="es-MX"/>
        </w:rPr>
        <w:t>0 del artículo 15 del Decreto 381 de 2012, adicionado por el artículo 8 del Decreto 1617 de 2013, y</w:t>
      </w:r>
    </w:p>
    <w:p w14:paraId="04479C59" w14:textId="77777777" w:rsidR="00D63F7E" w:rsidRPr="008D7367" w:rsidRDefault="00D63F7E" w:rsidP="00201B2A">
      <w:pPr>
        <w:widowControl w:val="0"/>
        <w:spacing w:after="0" w:line="240" w:lineRule="auto"/>
        <w:jc w:val="center"/>
        <w:rPr>
          <w:rFonts w:ascii="Arial" w:hAnsi="Arial" w:cs="Arial"/>
          <w:b/>
          <w:lang w:val="es-MX"/>
        </w:rPr>
      </w:pPr>
    </w:p>
    <w:p w14:paraId="713F8224" w14:textId="7B2DF411" w:rsidR="00D63F7E" w:rsidRDefault="00D63F7E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096E6F">
        <w:rPr>
          <w:rFonts w:ascii="Arial" w:hAnsi="Arial" w:cs="Arial"/>
          <w:b/>
        </w:rPr>
        <w:t>CONSIDERANDO:</w:t>
      </w:r>
    </w:p>
    <w:p w14:paraId="5D13CA7C" w14:textId="77777777" w:rsidR="00201B2A" w:rsidRDefault="00201B2A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6FA158EF" w14:textId="2460BE44" w:rsidR="00904523" w:rsidRDefault="002E260A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2E260A">
        <w:rPr>
          <w:rFonts w:ascii="Arial" w:hAnsi="Arial" w:cs="Arial"/>
        </w:rPr>
        <w:t xml:space="preserve">Que mediante la Resolución 00449 del 20 de abril de 2026, la Dirección de Hidrocarburos del Ministerio de Minas y Energía ordenó la liquidación del impuesto de transporte de hidrocarburos </w:t>
      </w:r>
      <w:r w:rsidR="00D0091F">
        <w:rPr>
          <w:rFonts w:ascii="Arial" w:hAnsi="Arial" w:cs="Arial"/>
        </w:rPr>
        <w:t>por</w:t>
      </w:r>
      <w:r w:rsidR="00A57B31">
        <w:rPr>
          <w:rFonts w:ascii="Arial" w:hAnsi="Arial" w:cs="Arial"/>
        </w:rPr>
        <w:t xml:space="preserve"> los </w:t>
      </w:r>
      <w:r w:rsidR="00F32629" w:rsidRPr="00F32629">
        <w:rPr>
          <w:rFonts w:ascii="Arial" w:hAnsi="Arial" w:cs="Arial"/>
        </w:rPr>
        <w:t>gasoductos</w:t>
      </w:r>
      <w:r w:rsidR="00F32629">
        <w:rPr>
          <w:rFonts w:ascii="Arial" w:hAnsi="Arial" w:cs="Arial"/>
        </w:rPr>
        <w:t xml:space="preserve"> </w:t>
      </w:r>
      <w:r w:rsidR="00A57B31">
        <w:rPr>
          <w:rFonts w:ascii="Arial" w:hAnsi="Arial" w:cs="Arial"/>
        </w:rPr>
        <w:t>de la sociedad</w:t>
      </w:r>
      <w:r w:rsidRPr="002E260A">
        <w:rPr>
          <w:rFonts w:ascii="Arial" w:hAnsi="Arial" w:cs="Arial"/>
        </w:rPr>
        <w:t xml:space="preserve"> TRANSPORTADORA DE GAS INTERNACIONAL S.A. E.S.P., correspondiente al cuarto trimestre de 2025, por un valor total de ONCE MIL NOVECIENTOS SETENTA Y SIETE MILLONES CIENTO CINCUENTA MIL QUINIENTOS TREINTA Y SEIS PESOS M/CTE ($11.977.150.536).</w:t>
      </w:r>
    </w:p>
    <w:p w14:paraId="29961FE2" w14:textId="77777777" w:rsidR="00E87798" w:rsidRDefault="00E87798" w:rsidP="007C2FDE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56FF4771" w14:textId="77777777" w:rsidR="003A3F07" w:rsidRDefault="003A3F07" w:rsidP="003A3F07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>Que en la tabla contenida en el artículo 1 de la Resolución 00449 del 20 de abril de 2026, se relacionaron los municipios beneficiarios del referido impuesto y los valores distribuidos a su favor, determinados con fundamento en la base gravable correspondiente, calculada a partir del volumen transportado y del kilometraje del ducto ubicado dentro de la jurisdicción de cada municipio beneficiario.</w:t>
      </w:r>
    </w:p>
    <w:p w14:paraId="2228255F" w14:textId="77777777" w:rsidR="003A3F07" w:rsidRDefault="003A3F07" w:rsidP="003A3F07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5C1D4D6B" w14:textId="63E67625" w:rsidR="0024640D" w:rsidRDefault="009A15D3" w:rsidP="00680D5D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9A15D3">
        <w:rPr>
          <w:rFonts w:ascii="Arial" w:hAnsi="Arial" w:cs="Arial"/>
        </w:rPr>
        <w:t>Que, en el marco del trámite de validación de las actuaciones administrativas emitidas por esta Dirección, se advirtieron imprecisiones</w:t>
      </w:r>
      <w:r w:rsidR="00A55A49">
        <w:rPr>
          <w:rFonts w:ascii="Arial" w:hAnsi="Arial" w:cs="Arial"/>
        </w:rPr>
        <w:t xml:space="preserve"> materiales</w:t>
      </w:r>
      <w:r w:rsidRPr="009A15D3">
        <w:rPr>
          <w:rFonts w:ascii="Arial" w:hAnsi="Arial" w:cs="Arial"/>
        </w:rPr>
        <w:t xml:space="preserve"> en </w:t>
      </w:r>
      <w:r w:rsidR="00A55A49">
        <w:rPr>
          <w:rFonts w:ascii="Arial" w:hAnsi="Arial" w:cs="Arial"/>
        </w:rPr>
        <w:t>el contenido de la</w:t>
      </w:r>
      <w:r w:rsidRPr="009A15D3">
        <w:rPr>
          <w:rFonts w:ascii="Arial" w:hAnsi="Arial" w:cs="Arial"/>
        </w:rPr>
        <w:t xml:space="preserve"> Resolución 00449 del 20 de abril de 2026</w:t>
      </w:r>
      <w:r w:rsidR="00A55A49">
        <w:rPr>
          <w:rFonts w:ascii="Arial" w:hAnsi="Arial" w:cs="Arial"/>
        </w:rPr>
        <w:t xml:space="preserve">, </w:t>
      </w:r>
      <w:r w:rsidRPr="009A15D3">
        <w:rPr>
          <w:rFonts w:ascii="Arial" w:hAnsi="Arial" w:cs="Arial"/>
        </w:rPr>
        <w:t>relacionadas con la liquidación del impuesto referido respecto de los municipios de San Martín (Meta), Villanueva (Casanare) y Albania (Santander), toda vez que los valores asignados no corresponden a la información reportada por el transportador</w:t>
      </w:r>
      <w:r w:rsidR="00A55A49">
        <w:rPr>
          <w:rFonts w:ascii="Arial" w:hAnsi="Arial" w:cs="Arial"/>
        </w:rPr>
        <w:t xml:space="preserve">, </w:t>
      </w:r>
      <w:r w:rsidRPr="009A15D3">
        <w:rPr>
          <w:rFonts w:ascii="Arial" w:hAnsi="Arial" w:cs="Arial"/>
        </w:rPr>
        <w:t>ni a la base gravable aplicable en cada caso, evidenciándose que para efectuar dicha liquidación se tomaron los volúmenes transportados y el kilometraje del ducto correspondientes a jurisdicciones municipales homónimas ubicadas en departamentos diferentes, esto es, San Martín (Cesar), Villanueva (La Guajira) y Albania (La Guajira), generándose inconsistencias en los valores distribuidos; en consecuencia, a continuación se presenta la tabla comparativa entre los valores liquidados inicialmente y aquellos que proceden conforme a la información técnica y financiera reportada por el transportador</w:t>
      </w:r>
      <w:r w:rsidR="00A55A49">
        <w:rPr>
          <w:rFonts w:ascii="Arial" w:hAnsi="Arial" w:cs="Arial"/>
        </w:rPr>
        <w:t>:</w:t>
      </w:r>
    </w:p>
    <w:p w14:paraId="3265188D" w14:textId="77777777" w:rsidR="009A15D3" w:rsidRDefault="009A15D3" w:rsidP="00680D5D">
      <w:pPr>
        <w:widowControl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1843"/>
        <w:gridCol w:w="2835"/>
        <w:gridCol w:w="2410"/>
      </w:tblGrid>
      <w:tr w:rsidR="0024640D" w14:paraId="25E34B2E" w14:textId="77777777" w:rsidTr="007F7BFA">
        <w:trPr>
          <w:trHeight w:val="319"/>
        </w:trPr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937218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DEPARTAMENTO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8CFFA0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MUNICIPIO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376F2C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LIQUIDADO RESOLUCIÓN 00449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de </w:t>
            </w:r>
            <w:r w:rsidRPr="00E36C4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B0C0DA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CORRECTO</w:t>
            </w:r>
          </w:p>
        </w:tc>
      </w:tr>
      <w:tr w:rsidR="0024640D" w14:paraId="3D54E8AB" w14:textId="77777777" w:rsidTr="007F7BFA"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7F157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META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8250F9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SAN MARTÍN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694D68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$ 120.009.96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CB464E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$ 437.977</w:t>
            </w:r>
          </w:p>
        </w:tc>
      </w:tr>
      <w:tr w:rsidR="0024640D" w14:paraId="7D555933" w14:textId="77777777" w:rsidTr="007F7BFA"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6EB9CA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CASANARE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A7A23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VILLANUEVA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8C5F04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$ 54.653.74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25EF2C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$ 52.</w:t>
            </w:r>
            <w:r>
              <w:rPr>
                <w:rFonts w:ascii="Arial" w:eastAsia="Arial" w:hAnsi="Arial" w:cs="Arial"/>
                <w:sz w:val="16"/>
                <w:szCs w:val="16"/>
              </w:rPr>
              <w:t>971</w:t>
            </w:r>
          </w:p>
        </w:tc>
      </w:tr>
      <w:tr w:rsidR="0024640D" w14:paraId="5181574D" w14:textId="77777777" w:rsidTr="007F7BFA"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C0126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SANTANDER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D4DFF3" w14:textId="77777777" w:rsidR="0024640D" w:rsidRPr="00E36C40" w:rsidRDefault="0024640D" w:rsidP="007F7BFA">
            <w:pPr>
              <w:jc w:val="center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ALBANIA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A0629E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$ 33.930.55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F40C1B" w14:textId="77777777" w:rsidR="0024640D" w:rsidRPr="00E36C40" w:rsidRDefault="0024640D" w:rsidP="007F7BFA">
            <w:pPr>
              <w:jc w:val="right"/>
              <w:rPr>
                <w:sz w:val="16"/>
                <w:szCs w:val="16"/>
              </w:rPr>
            </w:pPr>
            <w:r w:rsidRPr="00E36C40">
              <w:rPr>
                <w:rFonts w:ascii="Arial" w:eastAsia="Arial" w:hAnsi="Arial" w:cs="Arial"/>
                <w:sz w:val="16"/>
                <w:szCs w:val="16"/>
              </w:rPr>
              <w:t>$ 63.036.86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</w:tbl>
    <w:p w14:paraId="7342290C" w14:textId="77777777" w:rsidR="00E87798" w:rsidRDefault="00E87798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04383D65" w14:textId="277D9564" w:rsidR="000B4530" w:rsidRDefault="003E0C9D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3E0C9D">
        <w:rPr>
          <w:rFonts w:ascii="Arial" w:hAnsi="Arial" w:cs="Arial"/>
        </w:rPr>
        <w:t xml:space="preserve">Que, comoquiera que las inconsistencias identificadas recaen únicamente sobre tres de los municipios relacionados en el artículo 1 de la Resolución 00449 del 20 de abril de 2026, se concluye que los demás destinatarios de la liquidación del impuesto referido cuentan con valores ajustados a la base gravable aplicable en cada caso; en consecuencia, el valor correcto de la liquidación del impuesto de transporte de hidrocarburos por gasoductos correspondiente al cuarto trimestre de 2025, a cargo de la sociedad </w:t>
      </w:r>
      <w:r w:rsidRPr="003E0C9D">
        <w:rPr>
          <w:rFonts w:ascii="Arial" w:hAnsi="Arial" w:cs="Arial"/>
        </w:rPr>
        <w:t>TRANSPORTADORA DE GAS INTERNACIONAL S.A. E.S.P.</w:t>
      </w:r>
      <w:r w:rsidRPr="003E0C9D">
        <w:rPr>
          <w:rFonts w:ascii="Arial" w:hAnsi="Arial" w:cs="Arial"/>
        </w:rPr>
        <w:t>, asciende a la suma de ONCE MIL OCHOCIENTOS TREINTA Y DOS MILLONES OCHENTA Y CUATRO MIL OCHENTA Y SIETE PESOS M/CTE ($11.832.084.087).</w:t>
      </w:r>
    </w:p>
    <w:p w14:paraId="29360DD5" w14:textId="77777777" w:rsidR="003E0C9D" w:rsidRDefault="003E0C9D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78BA47DC" w14:textId="77777777" w:rsidR="003E0C9D" w:rsidRDefault="003E0C9D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16F470E5" w14:textId="1C3C5068" w:rsidR="00CF0315" w:rsidRDefault="00414F46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de conformidad con el </w:t>
      </w:r>
      <w:r w:rsidRPr="000B4530">
        <w:rPr>
          <w:rFonts w:ascii="Arial" w:hAnsi="Arial" w:cs="Arial"/>
        </w:rPr>
        <w:t>artículo 45</w:t>
      </w:r>
      <w:r>
        <w:rPr>
          <w:rFonts w:ascii="Arial" w:hAnsi="Arial" w:cs="Arial"/>
        </w:rPr>
        <w:t xml:space="preserve"> de la Ley 1437 del 2011</w:t>
      </w:r>
      <w:r w:rsidR="00F80BAC">
        <w:rPr>
          <w:rFonts w:ascii="Arial" w:hAnsi="Arial" w:cs="Arial"/>
        </w:rPr>
        <w:t xml:space="preserve"> en </w:t>
      </w:r>
      <w:r w:rsidRPr="000B4530">
        <w:rPr>
          <w:rFonts w:ascii="Arial" w:hAnsi="Arial" w:cs="Arial"/>
        </w:rPr>
        <w:t>cualquier tiempo</w:t>
      </w:r>
      <w:r w:rsidR="00F80BAC">
        <w:rPr>
          <w:rFonts w:ascii="Arial" w:hAnsi="Arial" w:cs="Arial"/>
        </w:rPr>
        <w:t xml:space="preserve"> y</w:t>
      </w:r>
      <w:r w:rsidRPr="000B4530">
        <w:rPr>
          <w:rFonts w:ascii="Arial" w:hAnsi="Arial" w:cs="Arial"/>
        </w:rPr>
        <w:t xml:space="preserve"> de oficio</w:t>
      </w:r>
      <w:r w:rsidR="000B4530" w:rsidRPr="000B4530">
        <w:rPr>
          <w:rFonts w:ascii="Arial" w:hAnsi="Arial" w:cs="Arial"/>
        </w:rPr>
        <w:t xml:space="preserve">, </w:t>
      </w:r>
      <w:r w:rsidR="00F80BAC">
        <w:rPr>
          <w:rFonts w:ascii="Arial" w:hAnsi="Arial" w:cs="Arial"/>
        </w:rPr>
        <w:t xml:space="preserve">la autoridad encargada de emitir una actuación administrativa </w:t>
      </w:r>
      <w:r w:rsidR="00524353">
        <w:rPr>
          <w:rFonts w:ascii="Arial" w:hAnsi="Arial" w:cs="Arial"/>
        </w:rPr>
        <w:t>podrá</w:t>
      </w:r>
      <w:r w:rsidR="00F80BAC">
        <w:rPr>
          <w:rFonts w:ascii="Arial" w:hAnsi="Arial" w:cs="Arial"/>
        </w:rPr>
        <w:t xml:space="preserve"> corregir errores </w:t>
      </w:r>
      <w:r w:rsidR="00403CCE">
        <w:rPr>
          <w:rFonts w:ascii="Arial" w:hAnsi="Arial" w:cs="Arial"/>
        </w:rPr>
        <w:t xml:space="preserve">materiales en su </w:t>
      </w:r>
      <w:r w:rsidR="00CF0315">
        <w:rPr>
          <w:rFonts w:ascii="Arial" w:hAnsi="Arial" w:cs="Arial"/>
        </w:rPr>
        <w:t xml:space="preserve">formación o </w:t>
      </w:r>
      <w:r w:rsidR="00524353">
        <w:rPr>
          <w:rFonts w:ascii="Arial" w:hAnsi="Arial" w:cs="Arial"/>
        </w:rPr>
        <w:t>transcripción</w:t>
      </w:r>
      <w:r w:rsidR="00CF0315">
        <w:rPr>
          <w:rFonts w:ascii="Arial" w:hAnsi="Arial" w:cs="Arial"/>
        </w:rPr>
        <w:t>, lo</w:t>
      </w:r>
      <w:r w:rsidR="00524353">
        <w:rPr>
          <w:rFonts w:ascii="Arial" w:hAnsi="Arial" w:cs="Arial"/>
        </w:rPr>
        <w:t>s</w:t>
      </w:r>
      <w:r w:rsidR="00CF0315">
        <w:rPr>
          <w:rFonts w:ascii="Arial" w:hAnsi="Arial" w:cs="Arial"/>
        </w:rPr>
        <w:t xml:space="preserve"> cuales pueden ser de </w:t>
      </w:r>
      <w:r w:rsidR="00524353">
        <w:rPr>
          <w:rFonts w:ascii="Arial" w:hAnsi="Arial" w:cs="Arial"/>
        </w:rPr>
        <w:t>escritura</w:t>
      </w:r>
      <w:r w:rsidR="00CF0315">
        <w:rPr>
          <w:rFonts w:ascii="Arial" w:hAnsi="Arial" w:cs="Arial"/>
        </w:rPr>
        <w:t xml:space="preserve"> o</w:t>
      </w:r>
      <w:r w:rsidR="00B43429">
        <w:rPr>
          <w:rFonts w:ascii="Arial" w:hAnsi="Arial" w:cs="Arial"/>
        </w:rPr>
        <w:t xml:space="preserve"> numéricos, </w:t>
      </w:r>
      <w:r w:rsidR="00B43429">
        <w:rPr>
          <w:rFonts w:ascii="Arial" w:hAnsi="Arial" w:cs="Arial"/>
        </w:rPr>
        <w:lastRenderedPageBreak/>
        <w:t xml:space="preserve">sin que esto implique </w:t>
      </w:r>
      <w:r w:rsidR="00974B7F">
        <w:rPr>
          <w:rFonts w:ascii="Arial" w:hAnsi="Arial" w:cs="Arial"/>
        </w:rPr>
        <w:t xml:space="preserve">la extinción, ni </w:t>
      </w:r>
      <w:r w:rsidR="00524353">
        <w:rPr>
          <w:rFonts w:ascii="Arial" w:hAnsi="Arial" w:cs="Arial"/>
        </w:rPr>
        <w:t>modificación</w:t>
      </w:r>
      <w:r w:rsidR="00974B7F">
        <w:rPr>
          <w:rFonts w:ascii="Arial" w:hAnsi="Arial" w:cs="Arial"/>
        </w:rPr>
        <w:t xml:space="preserve"> esencial del acto</w:t>
      </w:r>
      <w:r w:rsidR="00536817">
        <w:rPr>
          <w:rFonts w:ascii="Arial" w:hAnsi="Arial" w:cs="Arial"/>
        </w:rPr>
        <w:t xml:space="preserve"> inicial.</w:t>
      </w:r>
    </w:p>
    <w:p w14:paraId="1D95E818" w14:textId="77777777" w:rsidR="00524353" w:rsidRDefault="00524353" w:rsidP="00524353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3C11F7AB" w14:textId="18FB0F7A" w:rsidR="00524ED5" w:rsidRDefault="00524ED5" w:rsidP="00524ED5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</w:rPr>
        <w:t xml:space="preserve">Que el numeral 1 del del </w:t>
      </w:r>
      <w:r w:rsidR="00D65032">
        <w:rPr>
          <w:rFonts w:ascii="Arial" w:hAnsi="Arial" w:cs="Arial"/>
        </w:rPr>
        <w:t>artículo</w:t>
      </w:r>
      <w:r>
        <w:rPr>
          <w:rFonts w:ascii="Arial" w:hAnsi="Arial" w:cs="Arial"/>
        </w:rPr>
        <w:t xml:space="preserve"> 3 </w:t>
      </w:r>
      <w:r w:rsidR="00D65032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la Ley 1437 del 2011señala que </w:t>
      </w:r>
      <w:r w:rsidRPr="00524ED5">
        <w:rPr>
          <w:rFonts w:ascii="Arial" w:hAnsi="Arial" w:cs="Arial"/>
          <w:i/>
          <w:iCs/>
          <w:sz w:val="20"/>
          <w:szCs w:val="20"/>
        </w:rPr>
        <w:t>“En virtud del principio del debido proceso, las actuaciones administrativas se adelantarán de conformidad con las normas de procedimiento y competencia establecidas en la Constitución y la ley, con plena garantía de los derechos de representación, defensa y contradicción.”</w:t>
      </w:r>
    </w:p>
    <w:p w14:paraId="6390DED1" w14:textId="77777777" w:rsidR="005B6C43" w:rsidRPr="00524ED5" w:rsidRDefault="005B6C43" w:rsidP="00524ED5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AF5A98D" w14:textId="7036266D" w:rsidR="00524353" w:rsidRDefault="00524353" w:rsidP="00524353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093602">
        <w:rPr>
          <w:rFonts w:ascii="Arial" w:hAnsi="Arial" w:cs="Arial"/>
        </w:rPr>
        <w:t>Que el numeral 20 del artículo 15 del Decreto 381 de 2012, modificado parcialmente por el Artículo 7 del Decreto 1617 de 2013, señala que le corresponde a la Dirección de Hidrocarburos liquidar el impuesto de transporte de petróleo y de gas natural, a través de los sistemas de transporte por oleoductos y gasoductos.</w:t>
      </w:r>
    </w:p>
    <w:p w14:paraId="4A005B99" w14:textId="77777777" w:rsidR="00093602" w:rsidRDefault="00093602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26C391F5" w14:textId="43002D5C" w:rsidR="00D1790D" w:rsidRDefault="00524ED5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</w:t>
      </w:r>
      <w:r w:rsidR="0036234F">
        <w:rPr>
          <w:rFonts w:ascii="Arial" w:hAnsi="Arial" w:cs="Arial"/>
        </w:rPr>
        <w:t xml:space="preserve">, </w:t>
      </w:r>
      <w:r w:rsidR="00747E3B" w:rsidRPr="00D4355E">
        <w:rPr>
          <w:rFonts w:ascii="Arial" w:hAnsi="Arial" w:cs="Arial"/>
        </w:rPr>
        <w:t>en mérito de lo expuesto</w:t>
      </w:r>
      <w:r w:rsidR="00747E3B">
        <w:rPr>
          <w:rFonts w:ascii="Arial" w:hAnsi="Arial" w:cs="Arial"/>
        </w:rPr>
        <w:t xml:space="preserve">, </w:t>
      </w:r>
      <w:r w:rsidR="001F348C" w:rsidRPr="001F348C">
        <w:rPr>
          <w:rFonts w:ascii="Arial" w:hAnsi="Arial" w:cs="Arial"/>
        </w:rPr>
        <w:t xml:space="preserve">resulta procedente </w:t>
      </w:r>
      <w:r w:rsidR="00D65032">
        <w:rPr>
          <w:rFonts w:ascii="Arial" w:hAnsi="Arial" w:cs="Arial"/>
        </w:rPr>
        <w:t>corregir</w:t>
      </w:r>
      <w:r w:rsidR="00AD24A4">
        <w:rPr>
          <w:rFonts w:ascii="Arial" w:hAnsi="Arial" w:cs="Arial"/>
        </w:rPr>
        <w:t xml:space="preserve"> </w:t>
      </w:r>
      <w:r w:rsidR="000F203B">
        <w:rPr>
          <w:rFonts w:ascii="Arial" w:hAnsi="Arial" w:cs="Arial"/>
        </w:rPr>
        <w:t>los</w:t>
      </w:r>
      <w:r w:rsidR="00AD24A4">
        <w:rPr>
          <w:rFonts w:ascii="Arial" w:hAnsi="Arial" w:cs="Arial"/>
        </w:rPr>
        <w:t xml:space="preserve"> e</w:t>
      </w:r>
      <w:r w:rsidR="00D65032">
        <w:rPr>
          <w:rFonts w:ascii="Arial" w:hAnsi="Arial" w:cs="Arial"/>
        </w:rPr>
        <w:t>rror</w:t>
      </w:r>
      <w:r w:rsidR="000F203B">
        <w:rPr>
          <w:rFonts w:ascii="Arial" w:hAnsi="Arial" w:cs="Arial"/>
        </w:rPr>
        <w:t>es</w:t>
      </w:r>
      <w:r w:rsidR="00562C04">
        <w:rPr>
          <w:rFonts w:ascii="Arial" w:hAnsi="Arial" w:cs="Arial"/>
        </w:rPr>
        <w:t xml:space="preserve"> de transcripción</w:t>
      </w:r>
      <w:r w:rsidR="00AD24A4">
        <w:rPr>
          <w:rFonts w:ascii="Arial" w:hAnsi="Arial" w:cs="Arial"/>
        </w:rPr>
        <w:t xml:space="preserve"> contenido en la</w:t>
      </w:r>
      <w:r w:rsidR="0007383D">
        <w:rPr>
          <w:rFonts w:ascii="Arial" w:hAnsi="Arial" w:cs="Arial"/>
        </w:rPr>
        <w:t xml:space="preserve"> tabla del </w:t>
      </w:r>
      <w:r w:rsidR="005B6C43">
        <w:rPr>
          <w:rFonts w:ascii="Arial" w:hAnsi="Arial" w:cs="Arial"/>
        </w:rPr>
        <w:t>artículo</w:t>
      </w:r>
      <w:r w:rsidR="0007383D">
        <w:rPr>
          <w:rFonts w:ascii="Arial" w:hAnsi="Arial" w:cs="Arial"/>
        </w:rPr>
        <w:t xml:space="preserve"> 1 de la</w:t>
      </w:r>
      <w:r w:rsidR="00031580">
        <w:rPr>
          <w:rFonts w:ascii="Arial" w:hAnsi="Arial" w:cs="Arial"/>
        </w:rPr>
        <w:t xml:space="preserve"> </w:t>
      </w:r>
      <w:r w:rsidR="00031580" w:rsidRPr="00031580">
        <w:rPr>
          <w:rFonts w:ascii="Arial" w:hAnsi="Arial" w:cs="Arial"/>
        </w:rPr>
        <w:t>Resolución 00449 del 20 de abril de 2026</w:t>
      </w:r>
      <w:r w:rsidR="00031580">
        <w:rPr>
          <w:rFonts w:ascii="Arial" w:hAnsi="Arial" w:cs="Arial"/>
        </w:rPr>
        <w:t xml:space="preserve">, </w:t>
      </w:r>
      <w:r w:rsidR="00536817">
        <w:rPr>
          <w:rFonts w:ascii="Arial" w:hAnsi="Arial" w:cs="Arial"/>
        </w:rPr>
        <w:t>relacionado</w:t>
      </w:r>
      <w:r w:rsidR="000F203B">
        <w:rPr>
          <w:rFonts w:ascii="Arial" w:hAnsi="Arial" w:cs="Arial"/>
        </w:rPr>
        <w:t>s</w:t>
      </w:r>
      <w:r w:rsidR="00536817">
        <w:rPr>
          <w:rFonts w:ascii="Arial" w:hAnsi="Arial" w:cs="Arial"/>
        </w:rPr>
        <w:t xml:space="preserve"> con</w:t>
      </w:r>
      <w:r w:rsidR="00562C04">
        <w:rPr>
          <w:rFonts w:ascii="Arial" w:hAnsi="Arial" w:cs="Arial"/>
        </w:rPr>
        <w:t xml:space="preserve"> la liquidación </w:t>
      </w:r>
      <w:r w:rsidR="00AD24A4">
        <w:rPr>
          <w:rFonts w:ascii="Arial" w:hAnsi="Arial" w:cs="Arial"/>
        </w:rPr>
        <w:t xml:space="preserve">del impuesto de transporte </w:t>
      </w:r>
      <w:r w:rsidR="00D65032">
        <w:rPr>
          <w:rFonts w:ascii="Arial" w:hAnsi="Arial" w:cs="Arial"/>
        </w:rPr>
        <w:t xml:space="preserve">de hidrocarburos por </w:t>
      </w:r>
      <w:r w:rsidR="00031580">
        <w:rPr>
          <w:rFonts w:ascii="Arial" w:hAnsi="Arial" w:cs="Arial"/>
        </w:rPr>
        <w:t xml:space="preserve">ductos </w:t>
      </w:r>
      <w:r w:rsidR="00562C04">
        <w:rPr>
          <w:rFonts w:ascii="Arial" w:hAnsi="Arial" w:cs="Arial"/>
        </w:rPr>
        <w:t>correspondiente</w:t>
      </w:r>
      <w:r w:rsidR="00031580">
        <w:rPr>
          <w:rFonts w:ascii="Arial" w:hAnsi="Arial" w:cs="Arial"/>
        </w:rPr>
        <w:t xml:space="preserve"> a</w:t>
      </w:r>
      <w:r w:rsidR="00562C04">
        <w:rPr>
          <w:rFonts w:ascii="Arial" w:hAnsi="Arial" w:cs="Arial"/>
        </w:rPr>
        <w:t xml:space="preserve"> </w:t>
      </w:r>
      <w:r w:rsidR="00031580">
        <w:rPr>
          <w:rFonts w:ascii="Arial" w:hAnsi="Arial" w:cs="Arial"/>
        </w:rPr>
        <w:t xml:space="preserve">los </w:t>
      </w:r>
      <w:r w:rsidR="00562C04">
        <w:rPr>
          <w:rFonts w:ascii="Arial" w:hAnsi="Arial" w:cs="Arial"/>
        </w:rPr>
        <w:t>municipios</w:t>
      </w:r>
      <w:r w:rsidR="00031580">
        <w:rPr>
          <w:rFonts w:ascii="Arial" w:hAnsi="Arial" w:cs="Arial"/>
        </w:rPr>
        <w:t xml:space="preserve"> de </w:t>
      </w:r>
      <w:r w:rsidR="00031580" w:rsidRPr="00D4355E">
        <w:rPr>
          <w:rFonts w:ascii="Arial" w:hAnsi="Arial" w:cs="Arial"/>
        </w:rPr>
        <w:t>San Martín (Meta), Villanueva (Casanare) y Albania (Santande</w:t>
      </w:r>
      <w:r w:rsidR="00031580" w:rsidRPr="00747E3B">
        <w:rPr>
          <w:rFonts w:ascii="Arial" w:hAnsi="Arial" w:cs="Arial"/>
        </w:rPr>
        <w:t>r),</w:t>
      </w:r>
      <w:r w:rsidR="00031580" w:rsidRPr="00747E3B">
        <w:rPr>
          <w:rFonts w:ascii="Arial" w:hAnsi="Arial" w:cs="Arial"/>
        </w:rPr>
        <w:t xml:space="preserve"> </w:t>
      </w:r>
      <w:r w:rsidR="00536817" w:rsidRPr="00747E3B">
        <w:rPr>
          <w:rFonts w:ascii="Arial" w:hAnsi="Arial" w:cs="Arial"/>
        </w:rPr>
        <w:t xml:space="preserve">sin que </w:t>
      </w:r>
      <w:r w:rsidR="00536817" w:rsidRPr="00747E3B">
        <w:rPr>
          <w:rFonts w:ascii="Arial" w:hAnsi="Arial" w:cs="Arial"/>
        </w:rPr>
        <w:t>esto</w:t>
      </w:r>
      <w:r w:rsidR="00536817" w:rsidRPr="00747E3B">
        <w:rPr>
          <w:rFonts w:ascii="Arial" w:hAnsi="Arial" w:cs="Arial"/>
        </w:rPr>
        <w:t xml:space="preserve"> implique variación en </w:t>
      </w:r>
      <w:r w:rsidR="00536817" w:rsidRPr="00747E3B">
        <w:rPr>
          <w:rFonts w:ascii="Arial" w:hAnsi="Arial" w:cs="Arial"/>
        </w:rPr>
        <w:t>el</w:t>
      </w:r>
      <w:r w:rsidR="00536817" w:rsidRPr="00747E3B">
        <w:rPr>
          <w:rFonts w:ascii="Arial" w:hAnsi="Arial" w:cs="Arial"/>
        </w:rPr>
        <w:t xml:space="preserve"> cálculo </w:t>
      </w:r>
      <w:r w:rsidR="00536817" w:rsidRPr="00747E3B">
        <w:rPr>
          <w:rFonts w:ascii="Arial" w:hAnsi="Arial" w:cs="Arial"/>
        </w:rPr>
        <w:t xml:space="preserve">de la liquidación </w:t>
      </w:r>
      <w:r w:rsidR="00747E3B" w:rsidRPr="00747E3B">
        <w:rPr>
          <w:rFonts w:ascii="Arial" w:hAnsi="Arial" w:cs="Arial"/>
        </w:rPr>
        <w:t>de los demás municipios</w:t>
      </w:r>
      <w:r w:rsidR="00773087" w:rsidRPr="00773087">
        <w:rPr>
          <w:rFonts w:ascii="Arial" w:hAnsi="Arial" w:cs="Arial"/>
        </w:rPr>
        <w:t>; así mismo, y como consecuencia de la corrección efectuada</w:t>
      </w:r>
      <w:r w:rsidR="006A7EB4">
        <w:rPr>
          <w:rFonts w:ascii="Arial" w:hAnsi="Arial" w:cs="Arial"/>
        </w:rPr>
        <w:t xml:space="preserve">, </w:t>
      </w:r>
      <w:r w:rsidR="004C0184" w:rsidRPr="004C0184">
        <w:rPr>
          <w:rFonts w:ascii="Arial" w:hAnsi="Arial" w:cs="Arial"/>
        </w:rPr>
        <w:t>se hace necesario precisar el valor total de la liquidación global</w:t>
      </w:r>
      <w:r w:rsidR="004C0184">
        <w:rPr>
          <w:rFonts w:ascii="Arial" w:hAnsi="Arial" w:cs="Arial"/>
        </w:rPr>
        <w:t xml:space="preserve"> </w:t>
      </w:r>
      <w:r w:rsidR="006A7EB4">
        <w:rPr>
          <w:rFonts w:ascii="Arial" w:hAnsi="Arial" w:cs="Arial"/>
        </w:rPr>
        <w:t xml:space="preserve">del impuesto causado para los gasoductos de la sociedad </w:t>
      </w:r>
      <w:r w:rsidR="00D1790D" w:rsidRPr="00D1790D">
        <w:rPr>
          <w:rFonts w:ascii="Arial" w:hAnsi="Arial" w:cs="Arial"/>
        </w:rPr>
        <w:t>TRANSPORTADORA DE GAS INTERNACIONAL S.A. E.S.P.</w:t>
      </w:r>
    </w:p>
    <w:p w14:paraId="25E909B4" w14:textId="77777777" w:rsidR="00904523" w:rsidRPr="00A52E05" w:rsidRDefault="00904523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44A07BF6" w14:textId="27FAE449" w:rsidR="007458FD" w:rsidRDefault="00D63F7E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8D7367">
        <w:rPr>
          <w:rFonts w:ascii="Arial" w:hAnsi="Arial" w:cs="Arial"/>
        </w:rPr>
        <w:t>En mérito de lo anterior,</w:t>
      </w:r>
      <w:r w:rsidR="006A7EB4">
        <w:rPr>
          <w:rFonts w:ascii="Arial" w:hAnsi="Arial" w:cs="Arial"/>
        </w:rPr>
        <w:t xml:space="preserve"> el Director de Hidrocarburos, </w:t>
      </w:r>
    </w:p>
    <w:p w14:paraId="46015830" w14:textId="77777777" w:rsidR="006A7EB4" w:rsidRPr="001120D5" w:rsidRDefault="006A7EB4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3112FD65" w14:textId="7474C2E7" w:rsidR="000455D3" w:rsidRDefault="00047978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096E6F">
        <w:rPr>
          <w:rFonts w:ascii="Arial" w:hAnsi="Arial" w:cs="Arial"/>
          <w:b/>
        </w:rPr>
        <w:t>RESUELVE:</w:t>
      </w:r>
    </w:p>
    <w:p w14:paraId="1C236C5E" w14:textId="77777777" w:rsidR="002D3F7F" w:rsidRDefault="002D3F7F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35918016" w14:textId="6DDAA10E" w:rsidR="00FD33E2" w:rsidRDefault="00FD33E2" w:rsidP="0024646E">
      <w:pPr>
        <w:widowControl w:val="0"/>
        <w:spacing w:after="0" w:line="240" w:lineRule="auto"/>
        <w:jc w:val="both"/>
        <w:rPr>
          <w:rFonts w:ascii="Arial" w:eastAsia="Arial" w:hAnsi="Arial" w:cs="Arial"/>
        </w:rPr>
      </w:pPr>
      <w:r w:rsidRPr="0024646E">
        <w:rPr>
          <w:rFonts w:ascii="Arial" w:eastAsia="Arial" w:hAnsi="Arial" w:cs="Arial"/>
          <w:b/>
          <w:bCs/>
        </w:rPr>
        <w:t xml:space="preserve">Artículo 1. </w:t>
      </w:r>
      <w:r w:rsidR="004F596C">
        <w:rPr>
          <w:rFonts w:ascii="Arial" w:eastAsia="Arial" w:hAnsi="Arial" w:cs="Arial"/>
          <w:b/>
          <w:bCs/>
        </w:rPr>
        <w:t>CORREGIR</w:t>
      </w:r>
      <w:r w:rsidR="004F596C" w:rsidRPr="0024646E">
        <w:rPr>
          <w:rFonts w:ascii="Arial" w:eastAsia="Arial" w:hAnsi="Arial" w:cs="Arial"/>
        </w:rPr>
        <w:t xml:space="preserve"> </w:t>
      </w:r>
      <w:r w:rsidRPr="0024646E">
        <w:rPr>
          <w:rFonts w:ascii="Arial" w:eastAsia="Arial" w:hAnsi="Arial" w:cs="Arial"/>
        </w:rPr>
        <w:t xml:space="preserve">parcialmente </w:t>
      </w:r>
      <w:r w:rsidR="008B4286">
        <w:rPr>
          <w:rFonts w:ascii="Arial" w:eastAsia="Arial" w:hAnsi="Arial" w:cs="Arial"/>
        </w:rPr>
        <w:t>el</w:t>
      </w:r>
      <w:r w:rsidR="000F203B">
        <w:rPr>
          <w:rFonts w:ascii="Arial" w:eastAsia="Arial" w:hAnsi="Arial" w:cs="Arial"/>
        </w:rPr>
        <w:t xml:space="preserve"> </w:t>
      </w:r>
      <w:r w:rsidR="008B4286">
        <w:rPr>
          <w:rFonts w:ascii="Arial" w:eastAsia="Arial" w:hAnsi="Arial" w:cs="Arial"/>
        </w:rPr>
        <w:t>a</w:t>
      </w:r>
      <w:r w:rsidRPr="0024646E">
        <w:rPr>
          <w:rFonts w:ascii="Arial" w:eastAsia="Arial" w:hAnsi="Arial" w:cs="Arial"/>
        </w:rPr>
        <w:t xml:space="preserve">rtículo 1 de la Resolución 00449 del 20 de abril de 2026, </w:t>
      </w:r>
      <w:r w:rsidR="008B4286">
        <w:rPr>
          <w:rFonts w:ascii="Arial" w:eastAsia="Arial" w:hAnsi="Arial" w:cs="Arial"/>
        </w:rPr>
        <w:t>el</w:t>
      </w:r>
      <w:r w:rsidRPr="0024646E">
        <w:rPr>
          <w:rFonts w:ascii="Arial" w:eastAsia="Arial" w:hAnsi="Arial" w:cs="Arial"/>
        </w:rPr>
        <w:t xml:space="preserve"> cual quedará </w:t>
      </w:r>
      <w:r w:rsidR="008B4286">
        <w:rPr>
          <w:rFonts w:ascii="Arial" w:eastAsia="Arial" w:hAnsi="Arial" w:cs="Arial"/>
        </w:rPr>
        <w:t>de la siguiente forma</w:t>
      </w:r>
      <w:r w:rsidRPr="0024646E">
        <w:rPr>
          <w:rFonts w:ascii="Arial" w:eastAsia="Arial" w:hAnsi="Arial" w:cs="Arial"/>
        </w:rPr>
        <w:t>:</w:t>
      </w:r>
    </w:p>
    <w:p w14:paraId="3F9A146E" w14:textId="77777777" w:rsidR="0024646E" w:rsidRPr="0024646E" w:rsidRDefault="0024646E" w:rsidP="0024646E">
      <w:pPr>
        <w:widowControl w:val="0"/>
        <w:spacing w:after="0" w:line="240" w:lineRule="auto"/>
        <w:jc w:val="both"/>
        <w:rPr>
          <w:rFonts w:ascii="Arial" w:hAnsi="Arial" w:cs="Arial"/>
          <w:lang w:val="es-MX"/>
        </w:rPr>
      </w:pPr>
    </w:p>
    <w:p w14:paraId="5BA96D1A" w14:textId="6D71C5B7" w:rsidR="00354A4B" w:rsidRDefault="00FD33E2" w:rsidP="008B4286">
      <w:pPr>
        <w:spacing w:after="0" w:line="240" w:lineRule="auto"/>
        <w:jc w:val="both"/>
        <w:rPr>
          <w:rFonts w:ascii="Arial" w:eastAsia="Arial" w:hAnsi="Arial" w:cs="Arial"/>
        </w:rPr>
      </w:pPr>
      <w:r w:rsidRPr="0024646E">
        <w:rPr>
          <w:rFonts w:ascii="Arial" w:eastAsia="Arial" w:hAnsi="Arial" w:cs="Arial"/>
          <w:b/>
          <w:bCs/>
        </w:rPr>
        <w:t xml:space="preserve">Artículo 1. Liquidar </w:t>
      </w:r>
      <w:r w:rsidRPr="0024646E">
        <w:rPr>
          <w:rFonts w:ascii="Arial" w:eastAsia="Arial" w:hAnsi="Arial" w:cs="Arial"/>
        </w:rPr>
        <w:t xml:space="preserve">el impuesto de transporte de hidrocarburos correspondiente al cuarto trimestre de 2025, por un valor de </w:t>
      </w:r>
      <w:r w:rsidRPr="0024646E">
        <w:rPr>
          <w:rFonts w:ascii="Arial" w:eastAsia="Arial" w:hAnsi="Arial" w:cs="Arial"/>
          <w:b/>
          <w:bCs/>
        </w:rPr>
        <w:t>ONCE MIL OCHOCIENTOS TREINTA Y DOS MILLONES OCHENTA Y CUATRO MIL OCHENTA Y SEI</w:t>
      </w:r>
      <w:r w:rsidR="000E66E7">
        <w:rPr>
          <w:rFonts w:ascii="Arial" w:eastAsia="Arial" w:hAnsi="Arial" w:cs="Arial"/>
          <w:b/>
          <w:bCs/>
        </w:rPr>
        <w:t>TE</w:t>
      </w:r>
      <w:r w:rsidRPr="0024646E">
        <w:rPr>
          <w:rFonts w:ascii="Arial" w:eastAsia="Arial" w:hAnsi="Arial" w:cs="Arial"/>
          <w:b/>
          <w:bCs/>
        </w:rPr>
        <w:t xml:space="preserve"> PESOS</w:t>
      </w:r>
      <w:r w:rsidR="000E66E7">
        <w:rPr>
          <w:rFonts w:ascii="Arial" w:eastAsia="Arial" w:hAnsi="Arial" w:cs="Arial"/>
          <w:b/>
          <w:bCs/>
        </w:rPr>
        <w:t xml:space="preserve"> </w:t>
      </w:r>
      <w:r w:rsidRPr="0024646E">
        <w:rPr>
          <w:rFonts w:ascii="Arial" w:eastAsia="Arial" w:hAnsi="Arial" w:cs="Arial"/>
          <w:b/>
          <w:bCs/>
        </w:rPr>
        <w:t>M/CTE ($11.832.084.08</w:t>
      </w:r>
      <w:r w:rsidR="000E66E7">
        <w:rPr>
          <w:rFonts w:ascii="Arial" w:eastAsia="Arial" w:hAnsi="Arial" w:cs="Arial"/>
          <w:b/>
          <w:bCs/>
        </w:rPr>
        <w:t>7</w:t>
      </w:r>
      <w:r w:rsidRPr="0024646E">
        <w:rPr>
          <w:rFonts w:ascii="Arial" w:eastAsia="Arial" w:hAnsi="Arial" w:cs="Arial"/>
          <w:b/>
          <w:bCs/>
        </w:rPr>
        <w:t>)</w:t>
      </w:r>
      <w:r w:rsidRPr="0024646E">
        <w:rPr>
          <w:rFonts w:ascii="Arial" w:eastAsia="Arial" w:hAnsi="Arial" w:cs="Arial"/>
        </w:rPr>
        <w:t>, a favor de las entidades territoriales beneficiarias, de conformidad con la distribución y valores que se detallan en la tabla que se relaciona a continuación:</w:t>
      </w:r>
    </w:p>
    <w:p w14:paraId="6998CC82" w14:textId="77777777" w:rsidR="008B4286" w:rsidRDefault="008B4286" w:rsidP="008B4286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W w:w="84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1240"/>
        <w:gridCol w:w="1868"/>
        <w:gridCol w:w="2180"/>
        <w:gridCol w:w="2380"/>
      </w:tblGrid>
      <w:tr w:rsidR="006638A3" w:rsidRPr="006638A3" w14:paraId="4FCB7A40" w14:textId="77777777" w:rsidTr="000E66E7">
        <w:trPr>
          <w:trHeight w:val="288"/>
          <w:tblHeader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602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AÑO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1B7D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TRIMESTRE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5A0F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DEPARTAMENTO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E3FD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MUNICIPIO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CF7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VALOR LIQUIDADO</w:t>
            </w:r>
          </w:p>
        </w:tc>
      </w:tr>
      <w:tr w:rsidR="006638A3" w:rsidRPr="006638A3" w14:paraId="134C35C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DB78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76E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01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8C3D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ALBANIA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D46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33.930.553 </w:t>
            </w:r>
          </w:p>
        </w:tc>
      </w:tr>
      <w:tr w:rsidR="006638A3" w:rsidRPr="006638A3" w14:paraId="4A26F02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80D9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DAB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6F14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F4E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RIOHACHA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846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95.522.984 </w:t>
            </w:r>
          </w:p>
        </w:tc>
      </w:tr>
      <w:tr w:rsidR="006638A3" w:rsidRPr="006638A3" w14:paraId="271A161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8AA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DD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3056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3D50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HATONUEVO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145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103.516.539 </w:t>
            </w:r>
          </w:p>
        </w:tc>
      </w:tr>
      <w:tr w:rsidR="006638A3" w:rsidRPr="006638A3" w14:paraId="320E53B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58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45F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1D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1A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BARRANCAS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45AD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65.864.269 </w:t>
            </w:r>
          </w:p>
        </w:tc>
      </w:tr>
      <w:tr w:rsidR="006638A3" w:rsidRPr="006638A3" w14:paraId="03A6334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F146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ED41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547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612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FONSECA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B9D8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97.357.546 </w:t>
            </w:r>
          </w:p>
        </w:tc>
      </w:tr>
      <w:tr w:rsidR="006638A3" w:rsidRPr="006638A3" w14:paraId="170C6FB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A2DB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C5A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6762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91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DISTRACCIÓN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C4B2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28.273.479 </w:t>
            </w:r>
          </w:p>
        </w:tc>
      </w:tr>
      <w:tr w:rsidR="006638A3" w:rsidRPr="006638A3" w14:paraId="6FEA76A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70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EB6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478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A7C4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JUAN DEL CESAR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F7EA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67.617.418 </w:t>
            </w:r>
          </w:p>
        </w:tc>
      </w:tr>
      <w:tr w:rsidR="006638A3" w:rsidRPr="006638A3" w14:paraId="04F5D34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5CD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F2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4BA7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1621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EL MOLINO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CA22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54.256.553 </w:t>
            </w:r>
          </w:p>
        </w:tc>
      </w:tr>
      <w:tr w:rsidR="006638A3" w:rsidRPr="006638A3" w14:paraId="38AF3E5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69F6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527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E787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07A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VILLANUEVA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E96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54.653.746 </w:t>
            </w:r>
          </w:p>
        </w:tc>
      </w:tr>
      <w:tr w:rsidR="006638A3" w:rsidRPr="006638A3" w14:paraId="7C0C2E1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721B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627D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3A8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88C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URUMITA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26A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31.180.812 </w:t>
            </w:r>
          </w:p>
        </w:tc>
      </w:tr>
      <w:tr w:rsidR="006638A3" w:rsidRPr="006638A3" w14:paraId="4E33C4B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A0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C925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738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GUAJIRA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FE3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JAGUA DEL PILAR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7869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30.448.783 </w:t>
            </w:r>
          </w:p>
        </w:tc>
      </w:tr>
      <w:tr w:rsidR="006638A3" w:rsidRPr="006638A3" w14:paraId="5B1F633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B9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21A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5D3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FB4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PAZ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37D0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55.429.192 </w:t>
            </w:r>
          </w:p>
        </w:tc>
      </w:tr>
      <w:tr w:rsidR="006638A3" w:rsidRPr="006638A3" w14:paraId="014CC4E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CBF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753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434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620D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VALLEDUPAR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78F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750.531 </w:t>
            </w:r>
          </w:p>
        </w:tc>
      </w:tr>
      <w:tr w:rsidR="006638A3" w:rsidRPr="006638A3" w14:paraId="083555E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990F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BAB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9E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C75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DIEGO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A46A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132.543.053 </w:t>
            </w:r>
          </w:p>
        </w:tc>
      </w:tr>
      <w:tr w:rsidR="006638A3" w:rsidRPr="006638A3" w14:paraId="2B76EB8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E361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E1E1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658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309D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AGUSTIN CODAZZI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CC7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178.123.408 </w:t>
            </w:r>
          </w:p>
        </w:tc>
      </w:tr>
      <w:tr w:rsidR="006638A3" w:rsidRPr="006638A3" w14:paraId="10D7C47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58A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149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D53C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477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BECERRIL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FF5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115.015.198 </w:t>
            </w:r>
          </w:p>
        </w:tc>
      </w:tr>
      <w:tr w:rsidR="006638A3" w:rsidRPr="006638A3" w14:paraId="4772BBD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8E89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B1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BBE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4E9F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JAGUA DE IBIRICO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02FB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149.802.809 </w:t>
            </w:r>
          </w:p>
        </w:tc>
      </w:tr>
      <w:tr w:rsidR="006638A3" w:rsidRPr="006638A3" w14:paraId="01E19C9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C404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BC2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17FF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7D70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CHIRIGUANA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0809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126.837.017 </w:t>
            </w:r>
          </w:p>
        </w:tc>
      </w:tr>
      <w:tr w:rsidR="006638A3" w:rsidRPr="006638A3" w14:paraId="23C48FF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0F2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E45F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C96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68D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CURUMANI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07DB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148.122.598 </w:t>
            </w:r>
          </w:p>
        </w:tc>
      </w:tr>
      <w:tr w:rsidR="006638A3" w:rsidRPr="006638A3" w14:paraId="7AFE165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36AB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2D27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0F81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A9A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CHIMICHAGUA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5056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34.293.860 </w:t>
            </w:r>
          </w:p>
        </w:tc>
      </w:tr>
      <w:tr w:rsidR="006638A3" w:rsidRPr="006638A3" w14:paraId="622E385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F4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65D0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BF8B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241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PAILITAS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959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115.221.804 </w:t>
            </w:r>
          </w:p>
        </w:tc>
      </w:tr>
      <w:tr w:rsidR="006638A3" w:rsidRPr="006638A3" w14:paraId="52F107F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558D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497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5ECE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EC95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TAMALAMEQUE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DE9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146.610.990 </w:t>
            </w:r>
          </w:p>
        </w:tc>
      </w:tr>
      <w:tr w:rsidR="006638A3" w:rsidRPr="006638A3" w14:paraId="3C66B5E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B231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ED29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200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MAGDALENA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7EA7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EL BANCO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8CD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109.934 </w:t>
            </w:r>
          </w:p>
        </w:tc>
      </w:tr>
      <w:tr w:rsidR="006638A3" w:rsidRPr="006638A3" w14:paraId="094D715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D0F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A3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099A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3A74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PELAYA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78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57.416.119 </w:t>
            </w:r>
          </w:p>
        </w:tc>
      </w:tr>
      <w:tr w:rsidR="006638A3" w:rsidRPr="006638A3" w14:paraId="6247006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21DC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lastRenderedPageBreak/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D345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DFC7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568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GLORIA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029F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168.493.676 </w:t>
            </w:r>
          </w:p>
        </w:tc>
      </w:tr>
      <w:tr w:rsidR="006638A3" w:rsidRPr="006638A3" w14:paraId="568BE80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6A20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25B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8FB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7F55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GAMARRA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AEBF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93.565.495 </w:t>
            </w:r>
          </w:p>
        </w:tc>
      </w:tr>
      <w:tr w:rsidR="006638A3" w:rsidRPr="006638A3" w14:paraId="625836C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056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2B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0B4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AC5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AGUACHICA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1117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119.038.436 </w:t>
            </w:r>
          </w:p>
        </w:tc>
      </w:tr>
      <w:tr w:rsidR="006638A3" w:rsidRPr="006638A3" w14:paraId="11B9210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B739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E8A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7FD8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503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RIO DE ORO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A69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21.611.556 </w:t>
            </w:r>
          </w:p>
        </w:tc>
      </w:tr>
      <w:tr w:rsidR="006638A3" w:rsidRPr="006638A3" w14:paraId="337194D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CAC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068E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5BD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7AEA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MARTIN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4432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120.009.964 </w:t>
            </w:r>
          </w:p>
        </w:tc>
      </w:tr>
      <w:tr w:rsidR="006638A3" w:rsidRPr="006638A3" w14:paraId="747929A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7321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8F16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293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CESAR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E4DE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ALBERTO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734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109.640.532 </w:t>
            </w:r>
          </w:p>
        </w:tc>
      </w:tr>
      <w:tr w:rsidR="006638A3" w:rsidRPr="006638A3" w14:paraId="4BABD33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FFB1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219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5198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NORTE DE 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07B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ESPERANZA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E01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19.347.076 </w:t>
            </w:r>
          </w:p>
        </w:tc>
      </w:tr>
      <w:tr w:rsidR="006638A3" w:rsidRPr="006638A3" w14:paraId="78A274F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226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FF76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2D67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AD8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RIO NEGRO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E38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32.446.658 </w:t>
            </w:r>
          </w:p>
        </w:tc>
      </w:tr>
      <w:tr w:rsidR="006638A3" w:rsidRPr="006638A3" w14:paraId="1E2B926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F502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1AE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7745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2C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SABANA DE TORRES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1AB7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116.283.986 </w:t>
            </w:r>
          </w:p>
        </w:tc>
      </w:tr>
      <w:tr w:rsidR="006638A3" w:rsidRPr="006638A3" w14:paraId="30C38FF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D41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C41E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95A7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F6FE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PUERTO WILCHES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C18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87.310.659 </w:t>
            </w:r>
          </w:p>
        </w:tc>
      </w:tr>
      <w:tr w:rsidR="006638A3" w:rsidRPr="006638A3" w14:paraId="52A89FB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6B4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DCA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2372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EE3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SIMACOTA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580B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30.651.829 </w:t>
            </w:r>
          </w:p>
        </w:tc>
      </w:tr>
      <w:tr w:rsidR="006638A3" w:rsidRPr="006638A3" w14:paraId="3217865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2F24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5C2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3076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C71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PUERTO PARRA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2F68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32.370.951 </w:t>
            </w:r>
          </w:p>
        </w:tc>
      </w:tr>
      <w:tr w:rsidR="006638A3" w:rsidRPr="006638A3" w14:paraId="4C58A29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9520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DC1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4F9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3175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CIMITARRA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4107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201.620.347 </w:t>
            </w:r>
          </w:p>
        </w:tc>
      </w:tr>
      <w:tr w:rsidR="006638A3" w:rsidRPr="006638A3" w14:paraId="3A0E947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229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EAC2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0472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5EF3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BOLIVAR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FC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12.520.145 </w:t>
            </w:r>
          </w:p>
        </w:tc>
      </w:tr>
      <w:tr w:rsidR="006638A3" w:rsidRPr="006638A3" w14:paraId="38087C6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23CD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428D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FB72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2B82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HONDA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F67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44.303.359 </w:t>
            </w:r>
          </w:p>
        </w:tc>
      </w:tr>
      <w:tr w:rsidR="006638A3" w:rsidRPr="006638A3" w14:paraId="7B3A1B2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9752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1F8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46D1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AEC58" w14:textId="565DA44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VICTORIA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9BA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9.341 </w:t>
            </w:r>
          </w:p>
        </w:tc>
      </w:tr>
      <w:tr w:rsidR="006638A3" w:rsidRPr="006638A3" w14:paraId="202B5CF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00DB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A226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BB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C088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DORADA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FFC3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79.715.496 </w:t>
            </w:r>
          </w:p>
        </w:tc>
      </w:tr>
      <w:tr w:rsidR="006638A3" w:rsidRPr="006638A3" w14:paraId="669C95A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3B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4EA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91E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2B01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GUADUAS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998E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32.824.028 </w:t>
            </w:r>
          </w:p>
        </w:tc>
      </w:tr>
      <w:tr w:rsidR="006638A3" w:rsidRPr="006638A3" w14:paraId="24508BF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56A6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ECEB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687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EA2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PUERTO SALGAR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F8A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178.635.479 </w:t>
            </w:r>
          </w:p>
        </w:tc>
      </w:tr>
      <w:tr w:rsidR="006638A3" w:rsidRPr="006638A3" w14:paraId="5F5D896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5574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C1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CACC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6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MARIQUITA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F10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154.101.072 </w:t>
            </w:r>
          </w:p>
        </w:tc>
      </w:tr>
      <w:tr w:rsidR="006638A3" w:rsidRPr="006638A3" w14:paraId="4651892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D57E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6C8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A13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RISARALDA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00A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PEREIRA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47C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131.418.892 </w:t>
            </w:r>
          </w:p>
        </w:tc>
      </w:tr>
      <w:tr w:rsidR="006638A3" w:rsidRPr="006638A3" w14:paraId="0D15A7C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E48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9B63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0CF3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RISARALDA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9A2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MARSELLA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18E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96.866.907 </w:t>
            </w:r>
          </w:p>
        </w:tc>
      </w:tr>
      <w:tr w:rsidR="006638A3" w:rsidRPr="006638A3" w14:paraId="574B4D6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1D97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0FD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965E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RISARALDA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81B3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DOSQUEBRADAS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949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252.665 </w:t>
            </w:r>
          </w:p>
        </w:tc>
      </w:tr>
      <w:tr w:rsidR="006638A3" w:rsidRPr="006638A3" w14:paraId="7C66306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467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5092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E5E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D76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 ROSA DE CABAL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6A8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2.134.521 </w:t>
            </w:r>
          </w:p>
        </w:tc>
      </w:tr>
      <w:tr w:rsidR="006638A3" w:rsidRPr="006638A3" w14:paraId="2FAD2BD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BF53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A834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A842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55D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CHINCHINA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3DCE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85.411.636 </w:t>
            </w:r>
          </w:p>
        </w:tc>
      </w:tr>
      <w:tr w:rsidR="006638A3" w:rsidRPr="006638A3" w14:paraId="5C880D1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7558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9235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E824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889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PALESTINA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A3F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24.830.442 </w:t>
            </w:r>
          </w:p>
        </w:tc>
      </w:tr>
      <w:tr w:rsidR="006638A3" w:rsidRPr="006638A3" w14:paraId="39957AE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83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9207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E5E2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FB6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NEIRA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15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40.070 </w:t>
            </w:r>
          </w:p>
        </w:tc>
      </w:tr>
      <w:tr w:rsidR="006638A3" w:rsidRPr="006638A3" w14:paraId="416920A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9C8F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F70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207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1CF0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MANIZALES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F7F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145.343.544 </w:t>
            </w:r>
          </w:p>
        </w:tc>
      </w:tr>
      <w:tr w:rsidR="006638A3" w:rsidRPr="006638A3" w14:paraId="64D419D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7BE0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2E8D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A699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09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VILLAMARIA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4E4A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88.086.269 </w:t>
            </w:r>
          </w:p>
        </w:tc>
      </w:tr>
      <w:tr w:rsidR="006638A3" w:rsidRPr="006638A3" w14:paraId="5F7F0A2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0BBD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2829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9AF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391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MARULANDA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1A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5.530.824 </w:t>
            </w:r>
          </w:p>
        </w:tc>
      </w:tr>
      <w:tr w:rsidR="006638A3" w:rsidRPr="006638A3" w14:paraId="31A833B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E8C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3B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D12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B1D7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HERVEO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6D14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169.212.619 </w:t>
            </w:r>
          </w:p>
        </w:tc>
      </w:tr>
      <w:tr w:rsidR="006638A3" w:rsidRPr="006638A3" w14:paraId="7788B0A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5BF6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129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FC0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B8D5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MANZANARES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1D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82.438 </w:t>
            </w:r>
          </w:p>
        </w:tc>
      </w:tr>
      <w:tr w:rsidR="006638A3" w:rsidRPr="006638A3" w14:paraId="771CA09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E86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BAD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AB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1B3D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FRESNO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DD9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148.452.912 </w:t>
            </w:r>
          </w:p>
        </w:tc>
      </w:tr>
      <w:tr w:rsidR="006638A3" w:rsidRPr="006638A3" w14:paraId="3953D31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8E9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8D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0058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0744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SALENTO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A24D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40.208 </w:t>
            </w:r>
          </w:p>
        </w:tc>
      </w:tr>
      <w:tr w:rsidR="006638A3" w:rsidRPr="006638A3" w14:paraId="72F3320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5559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86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A89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9312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CIRCASIA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BF8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107.151 </w:t>
            </w:r>
          </w:p>
        </w:tc>
      </w:tr>
      <w:tr w:rsidR="006638A3" w:rsidRPr="006638A3" w14:paraId="106DCC4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3E34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405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EE5D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4BBF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FILANDIA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5EB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120.129 </w:t>
            </w:r>
          </w:p>
        </w:tc>
      </w:tr>
      <w:tr w:rsidR="006638A3" w:rsidRPr="006638A3" w14:paraId="2FF4C21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391C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D013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3BC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46B5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QUIMBAYA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640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86.775 </w:t>
            </w:r>
          </w:p>
        </w:tc>
      </w:tr>
      <w:tr w:rsidR="006638A3" w:rsidRPr="006638A3" w14:paraId="5D13F88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7A8A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CF70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15B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6EF5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CALARCA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8989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182.468 </w:t>
            </w:r>
          </w:p>
        </w:tc>
      </w:tr>
      <w:tr w:rsidR="006638A3" w:rsidRPr="006638A3" w14:paraId="11D57B5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55E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32B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4A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88FC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ARMENIA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0BB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2.676.394 </w:t>
            </w:r>
          </w:p>
        </w:tc>
      </w:tr>
      <w:tr w:rsidR="006638A3" w:rsidRPr="006638A3" w14:paraId="7F3C1BA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6E9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135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F52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C9B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MONTENEGRO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6DE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395.260 </w:t>
            </w:r>
          </w:p>
        </w:tc>
      </w:tr>
      <w:tr w:rsidR="006638A3" w:rsidRPr="006638A3" w14:paraId="63AEE95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E3B2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0EEE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A380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QUINDIO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39CF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TEBAIDA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A5DD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7.140.047 </w:t>
            </w:r>
          </w:p>
        </w:tc>
      </w:tr>
      <w:tr w:rsidR="006638A3" w:rsidRPr="006638A3" w14:paraId="6115278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A2EC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089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6B94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DF31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CAICEDONIA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8D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60.716 </w:t>
            </w:r>
          </w:p>
        </w:tc>
      </w:tr>
      <w:tr w:rsidR="006638A3" w:rsidRPr="006638A3" w14:paraId="32CD690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A827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FFC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E48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8F4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SEVILLA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24B3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190.781 </w:t>
            </w:r>
          </w:p>
        </w:tc>
      </w:tr>
      <w:tr w:rsidR="006638A3" w:rsidRPr="006638A3" w14:paraId="4817581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42EA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DA99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A3D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CC8A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ZARZAL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1AF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194.036.849 </w:t>
            </w:r>
          </w:p>
        </w:tc>
      </w:tr>
      <w:tr w:rsidR="006638A3" w:rsidRPr="006638A3" w14:paraId="31A30EB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5D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5F28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C53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8BF7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ROLDANILLO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56A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83.321 </w:t>
            </w:r>
          </w:p>
        </w:tc>
      </w:tr>
      <w:tr w:rsidR="006638A3" w:rsidRPr="006638A3" w14:paraId="308D7A5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9350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3917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FCF0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723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UNION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DAAC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164.480 </w:t>
            </w:r>
          </w:p>
        </w:tc>
      </w:tr>
      <w:tr w:rsidR="006638A3" w:rsidRPr="006638A3" w14:paraId="6F452CA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B6A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28BB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035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407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LA VICTORIA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75C1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53.694.137 </w:t>
            </w:r>
          </w:p>
        </w:tc>
      </w:tr>
      <w:tr w:rsidR="006638A3" w:rsidRPr="006638A3" w14:paraId="0D22152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E1ED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E03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BF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628F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OBANDO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D57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36.782.003 </w:t>
            </w:r>
          </w:p>
        </w:tc>
      </w:tr>
      <w:tr w:rsidR="006638A3" w:rsidRPr="006638A3" w14:paraId="6012D25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26A0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9BDB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2FF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F78C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CARTAGO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8918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67.138.193 </w:t>
            </w:r>
          </w:p>
        </w:tc>
      </w:tr>
      <w:tr w:rsidR="006638A3" w:rsidRPr="006638A3" w14:paraId="5B8EE98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C0A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13C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8FC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RISARALDA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5EF8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CELIA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DF5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8.159 </w:t>
            </w:r>
          </w:p>
        </w:tc>
      </w:tr>
      <w:tr w:rsidR="006638A3" w:rsidRPr="006638A3" w14:paraId="7F90EFB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14FC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E9B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FA42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8CDE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ANSERMANUEVO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FBB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36.119 </w:t>
            </w:r>
          </w:p>
        </w:tc>
      </w:tr>
      <w:tr w:rsidR="006638A3" w:rsidRPr="006638A3" w14:paraId="0B8DB55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8F4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AF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529C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RISARALDA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0909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BALBOA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877E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85.802 </w:t>
            </w:r>
          </w:p>
        </w:tc>
      </w:tr>
      <w:tr w:rsidR="006638A3" w:rsidRPr="006638A3" w14:paraId="3398DC4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26FD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lastRenderedPageBreak/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995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7752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593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YUMBO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AB89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605.297 </w:t>
            </w:r>
          </w:p>
        </w:tc>
      </w:tr>
      <w:tr w:rsidR="006638A3" w:rsidRPr="006638A3" w14:paraId="002FE2C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6DAE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853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71D5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E09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F14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11.224 </w:t>
            </w:r>
          </w:p>
        </w:tc>
      </w:tr>
      <w:tr w:rsidR="006638A3" w:rsidRPr="006638A3" w14:paraId="479F5F1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ABEE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ABE5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2C0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7F91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CANDELARIA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CBA2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5.179.893 </w:t>
            </w:r>
          </w:p>
        </w:tc>
      </w:tr>
      <w:tr w:rsidR="006638A3" w:rsidRPr="006638A3" w14:paraId="5F3556E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FA9E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5033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A279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D529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PRADERA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69EC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5.882.450 </w:t>
            </w:r>
          </w:p>
        </w:tc>
      </w:tr>
      <w:tr w:rsidR="006638A3" w:rsidRPr="006638A3" w14:paraId="6EF0ABA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17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E36C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93B8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6B5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PALMIRA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8974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86.275.461 </w:t>
            </w:r>
          </w:p>
        </w:tc>
      </w:tr>
      <w:tr w:rsidR="006638A3" w:rsidRPr="006638A3" w14:paraId="4EDCE94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014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CEC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7F1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CB80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GINEBRA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76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14.735 </w:t>
            </w:r>
          </w:p>
        </w:tc>
      </w:tr>
      <w:tr w:rsidR="006638A3" w:rsidRPr="006638A3" w14:paraId="4B1E0B5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82F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5E61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9E3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8D8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EL CERRITO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CFBA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64.472.794 </w:t>
            </w:r>
          </w:p>
        </w:tc>
      </w:tr>
      <w:tr w:rsidR="006638A3" w:rsidRPr="006638A3" w14:paraId="1B9113D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680E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C8F9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592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454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GUACARI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15D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19.737.530 </w:t>
            </w:r>
          </w:p>
        </w:tc>
      </w:tr>
      <w:tr w:rsidR="006638A3" w:rsidRPr="006638A3" w14:paraId="1B10F62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20BC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66E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84E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969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BUGA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43F6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51.665.021 </w:t>
            </w:r>
          </w:p>
        </w:tc>
      </w:tr>
      <w:tr w:rsidR="006638A3" w:rsidRPr="006638A3" w14:paraId="3D865B6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04F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461A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2769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B760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PEDRO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C1D8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28.565.539 </w:t>
            </w:r>
          </w:p>
        </w:tc>
      </w:tr>
      <w:tr w:rsidR="006638A3" w:rsidRPr="006638A3" w14:paraId="448F5A0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C51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72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C31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BE6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TULUA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0D9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44.127.979 </w:t>
            </w:r>
          </w:p>
        </w:tc>
      </w:tr>
      <w:tr w:rsidR="006638A3" w:rsidRPr="006638A3" w14:paraId="2195135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09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C50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BEA8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1B27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ANDALUCIA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214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17.991.483 </w:t>
            </w:r>
          </w:p>
        </w:tc>
      </w:tr>
      <w:tr w:rsidR="006638A3" w:rsidRPr="006638A3" w14:paraId="158D398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3B9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1E58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FAA9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VALLE DEL CAUCA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012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BUGALAGRANDE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32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32.427.022 </w:t>
            </w:r>
          </w:p>
        </w:tc>
      </w:tr>
      <w:tr w:rsidR="006638A3" w:rsidRPr="006638A3" w14:paraId="714922F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FA2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CE17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34A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7F9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COELLO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D7D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2.248.628 </w:t>
            </w:r>
          </w:p>
        </w:tc>
      </w:tr>
      <w:tr w:rsidR="006638A3" w:rsidRPr="006638A3" w14:paraId="77100EB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FC2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07D8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613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DE4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IBAGUE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3D6B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11.895.406 </w:t>
            </w:r>
          </w:p>
        </w:tc>
      </w:tr>
      <w:tr w:rsidR="006638A3" w:rsidRPr="006638A3" w14:paraId="32E499F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0F76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95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D688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0181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PIEDRAS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8759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6.988.144 </w:t>
            </w:r>
          </w:p>
        </w:tc>
      </w:tr>
      <w:tr w:rsidR="006638A3" w:rsidRPr="006638A3" w14:paraId="674562B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29C3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F2EB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FE25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A345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ALVARADO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6AB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12.266.735 </w:t>
            </w:r>
          </w:p>
        </w:tc>
      </w:tr>
      <w:tr w:rsidR="006638A3" w:rsidRPr="006638A3" w14:paraId="3AC9E2E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8C8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6245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81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26CD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VENADILLO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76AD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8.213.616 </w:t>
            </w:r>
          </w:p>
        </w:tc>
      </w:tr>
      <w:tr w:rsidR="006638A3" w:rsidRPr="006638A3" w14:paraId="24990E4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0E2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6F4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4E0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401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AMBALEMA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9E3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16.989 </w:t>
            </w:r>
          </w:p>
        </w:tc>
      </w:tr>
      <w:tr w:rsidR="006638A3" w:rsidRPr="006638A3" w14:paraId="0CA9FA3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83B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612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75AC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1776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LIBANO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F7E3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90.337 </w:t>
            </w:r>
          </w:p>
        </w:tc>
      </w:tr>
      <w:tr w:rsidR="006638A3" w:rsidRPr="006638A3" w14:paraId="3A76CC5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01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85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B5D8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0BDF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LERIDA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95F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21.066.317 </w:t>
            </w:r>
          </w:p>
        </w:tc>
      </w:tr>
      <w:tr w:rsidR="006638A3" w:rsidRPr="006638A3" w14:paraId="0D25ACF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0F5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914C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5C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618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ARMERO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828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12.560.210 </w:t>
            </w:r>
          </w:p>
        </w:tc>
      </w:tr>
      <w:tr w:rsidR="006638A3" w:rsidRPr="006638A3" w14:paraId="1EF45DB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363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144C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76E4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HUILA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DEB7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AIPE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FEA8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7.701.640 </w:t>
            </w:r>
          </w:p>
        </w:tc>
      </w:tr>
      <w:tr w:rsidR="006638A3" w:rsidRPr="006638A3" w14:paraId="4A7926A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CCD5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E46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318F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21A6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NATAGAIMA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4E6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6.549.003 </w:t>
            </w:r>
          </w:p>
        </w:tc>
      </w:tr>
      <w:tr w:rsidR="006638A3" w:rsidRPr="006638A3" w14:paraId="0FC28CD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CAE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0C2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4064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2155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COYAIMA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A210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3.821.323 </w:t>
            </w:r>
          </w:p>
        </w:tc>
      </w:tr>
      <w:tr w:rsidR="006638A3" w:rsidRPr="006638A3" w14:paraId="4A2BFD1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13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BF3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511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6AC9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SALDAÑA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747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3.291.496 </w:t>
            </w:r>
          </w:p>
        </w:tc>
      </w:tr>
      <w:tr w:rsidR="006638A3" w:rsidRPr="006638A3" w14:paraId="3E6C5BB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9C2A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D9C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2C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FD46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LUIS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332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3.331.393 </w:t>
            </w:r>
          </w:p>
        </w:tc>
      </w:tr>
      <w:tr w:rsidR="006638A3" w:rsidRPr="006638A3" w14:paraId="0B2790B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DD9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DB1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47B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DD70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GUAMO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F40D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8.806.255 </w:t>
            </w:r>
          </w:p>
        </w:tc>
      </w:tr>
      <w:tr w:rsidR="006638A3" w:rsidRPr="006638A3" w14:paraId="4A1696B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861D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DBA3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D8C4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TOLIMA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C21F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ESPINAL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0D3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2.083.153 </w:t>
            </w:r>
          </w:p>
        </w:tc>
      </w:tr>
      <w:tr w:rsidR="006638A3" w:rsidRPr="006638A3" w14:paraId="62C922D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049F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242A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C3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CASANARE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86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MONTERREY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3C2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519.385.610 </w:t>
            </w:r>
          </w:p>
        </w:tc>
      </w:tr>
      <w:tr w:rsidR="006638A3" w:rsidRPr="006638A3" w14:paraId="3E3BF55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AD7D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3A5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69A6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CASANARE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F8B5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SABANALARGA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0409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885.207.781 </w:t>
            </w:r>
          </w:p>
        </w:tc>
      </w:tr>
      <w:tr w:rsidR="006638A3" w:rsidRPr="006638A3" w14:paraId="1F15AC3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F114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7678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B74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0E66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PAEZ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EFF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377.035.217 </w:t>
            </w:r>
          </w:p>
        </w:tc>
      </w:tr>
      <w:tr w:rsidR="006638A3" w:rsidRPr="006638A3" w14:paraId="7DAE8DC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BC4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F977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0DD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BCA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MIRAFLORES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6704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279.180.415 </w:t>
            </w:r>
          </w:p>
        </w:tc>
      </w:tr>
      <w:tr w:rsidR="006638A3" w:rsidRPr="006638A3" w14:paraId="23B2FA9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16B9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9ACD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983C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186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ZETAQUIRA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8CD2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174.253.547 </w:t>
            </w:r>
          </w:p>
        </w:tc>
      </w:tr>
      <w:tr w:rsidR="006638A3" w:rsidRPr="006638A3" w14:paraId="717DCB7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D0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096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A3FA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C11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RAMIRIQUI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5280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119.760.278 </w:t>
            </w:r>
          </w:p>
        </w:tc>
      </w:tr>
      <w:tr w:rsidR="006638A3" w:rsidRPr="006638A3" w14:paraId="7CC9AC1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96A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A4E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00F5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9D2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JENESANO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A2FD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210.843.054 </w:t>
            </w:r>
          </w:p>
        </w:tc>
      </w:tr>
      <w:tr w:rsidR="006638A3" w:rsidRPr="006638A3" w14:paraId="2831621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9A3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707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08D2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341F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A1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44.166.236 </w:t>
            </w:r>
          </w:p>
        </w:tc>
      </w:tr>
      <w:tr w:rsidR="006638A3" w:rsidRPr="006638A3" w14:paraId="782428C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993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B08E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060E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3EF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VENTAQUEMADA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4300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67.731.965 </w:t>
            </w:r>
          </w:p>
        </w:tc>
      </w:tr>
      <w:tr w:rsidR="006638A3" w:rsidRPr="006638A3" w14:paraId="2F3D784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D542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136F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5F4A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66A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SAMACA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5676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223.330.836 </w:t>
            </w:r>
          </w:p>
        </w:tc>
      </w:tr>
      <w:tr w:rsidR="006638A3" w:rsidRPr="006638A3" w14:paraId="158BD6C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BC75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E0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9E35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2D3E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SACHICA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7015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135.669.396 </w:t>
            </w:r>
          </w:p>
        </w:tc>
      </w:tr>
      <w:tr w:rsidR="006638A3" w:rsidRPr="006638A3" w14:paraId="0F297D0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63A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E110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049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68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VILLA DE LEYVA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C5C9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188.614.515 </w:t>
            </w:r>
          </w:p>
        </w:tc>
      </w:tr>
      <w:tr w:rsidR="006638A3" w:rsidRPr="006638A3" w14:paraId="0958C55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D48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2D9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743D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1E23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 SOFIA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0863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222.418.953 </w:t>
            </w:r>
          </w:p>
        </w:tc>
      </w:tr>
      <w:tr w:rsidR="006638A3" w:rsidRPr="006638A3" w14:paraId="69F6A90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775A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909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C2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951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MONIQUIRA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B3A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300.054.335 </w:t>
            </w:r>
          </w:p>
        </w:tc>
      </w:tr>
      <w:tr w:rsidR="006638A3" w:rsidRPr="006638A3" w14:paraId="1000FA1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009D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6B78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B8C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8A7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PUENTE NACIONAL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FE21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476.324.734 </w:t>
            </w:r>
          </w:p>
        </w:tc>
      </w:tr>
      <w:tr w:rsidR="006638A3" w:rsidRPr="006638A3" w14:paraId="09018453" w14:textId="77777777" w:rsidTr="005D7D31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67875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7D3E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935FC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E20E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ALBANIA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5274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63.036.865 </w:t>
            </w:r>
          </w:p>
        </w:tc>
      </w:tr>
      <w:tr w:rsidR="006638A3" w:rsidRPr="006638A3" w14:paraId="73B9E4E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E25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B55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A94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9CED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JESUS MARIA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154A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168.785.302 </w:t>
            </w:r>
          </w:p>
        </w:tc>
      </w:tr>
      <w:tr w:rsidR="006638A3" w:rsidRPr="006638A3" w14:paraId="579FB55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083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769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BDA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1A17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FLORIAN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B2E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265.601.332 </w:t>
            </w:r>
          </w:p>
        </w:tc>
      </w:tr>
      <w:tr w:rsidR="006638A3" w:rsidRPr="006638A3" w14:paraId="03C9680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C5A9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B3A9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3FC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E99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COGUA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2FA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21.605.641 </w:t>
            </w:r>
          </w:p>
        </w:tc>
      </w:tr>
      <w:tr w:rsidR="006638A3" w:rsidRPr="006638A3" w14:paraId="5B91310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8279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37FE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FB08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396B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NEMOCON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AA1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52.427.469 </w:t>
            </w:r>
          </w:p>
        </w:tc>
      </w:tr>
      <w:tr w:rsidR="006638A3" w:rsidRPr="006638A3" w14:paraId="21BC539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359F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E94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A0E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C84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TAUSA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1F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93.448.103 </w:t>
            </w:r>
          </w:p>
        </w:tc>
      </w:tr>
      <w:tr w:rsidR="006638A3" w:rsidRPr="006638A3" w14:paraId="39D591B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6F9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617F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1972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1614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SUTATAUSA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DC9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3.067 </w:t>
            </w:r>
          </w:p>
        </w:tc>
      </w:tr>
      <w:tr w:rsidR="006638A3" w:rsidRPr="006638A3" w14:paraId="02DA2BE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31B1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297B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61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EE3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CUCUNUBA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FFB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110.482.943 </w:t>
            </w:r>
          </w:p>
        </w:tc>
      </w:tr>
      <w:tr w:rsidR="006638A3" w:rsidRPr="006638A3" w14:paraId="2D38BC1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42D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2011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F757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9CC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LENGUAZAQUE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410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5.258.361 </w:t>
            </w:r>
          </w:p>
        </w:tc>
      </w:tr>
      <w:tr w:rsidR="006638A3" w:rsidRPr="006638A3" w14:paraId="54B7DA7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4A03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lastRenderedPageBreak/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31A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9388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AA2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GUACHETÁ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11BE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3.199.633 </w:t>
            </w:r>
          </w:p>
        </w:tc>
      </w:tr>
      <w:tr w:rsidR="006638A3" w:rsidRPr="006638A3" w14:paraId="49F8F21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5AD0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BA1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3786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E78E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UBATE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46C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88.176.184 </w:t>
            </w:r>
          </w:p>
        </w:tc>
      </w:tr>
      <w:tr w:rsidR="006638A3" w:rsidRPr="006638A3" w14:paraId="48DAC2F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A7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E44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36B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0C7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FUQUENE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CC0B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136.757.373 </w:t>
            </w:r>
          </w:p>
        </w:tc>
      </w:tr>
      <w:tr w:rsidR="006638A3" w:rsidRPr="006638A3" w14:paraId="63A0F7F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743E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75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8B3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1210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SUSA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DD49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59.030.839 </w:t>
            </w:r>
          </w:p>
        </w:tc>
      </w:tr>
      <w:tr w:rsidR="006638A3" w:rsidRPr="006638A3" w14:paraId="544571E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5ECD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CB93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A788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DBA9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SIMIJACA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B0E0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90.089.491 </w:t>
            </w:r>
          </w:p>
        </w:tc>
      </w:tr>
      <w:tr w:rsidR="006638A3" w:rsidRPr="006638A3" w14:paraId="7CDA103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FFC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DA9D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AC2C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016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CHIQUINQUIRÁ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798B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182.568.267 </w:t>
            </w:r>
          </w:p>
        </w:tc>
      </w:tr>
      <w:tr w:rsidR="006638A3" w:rsidRPr="006638A3" w14:paraId="1CF449B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E3F7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4A3F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69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FE7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SABOYA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1819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106.535.303 </w:t>
            </w:r>
          </w:p>
        </w:tc>
      </w:tr>
      <w:tr w:rsidR="006638A3" w:rsidRPr="006638A3" w14:paraId="4E42455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D14A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EFBD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0AD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FAB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TUNUNGUA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BE8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6.950 </w:t>
            </w:r>
          </w:p>
        </w:tc>
      </w:tr>
      <w:tr w:rsidR="006638A3" w:rsidRPr="006638A3" w14:paraId="297CE5C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A5A7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D74D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89F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B412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BRICEÑO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EE67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9.492 </w:t>
            </w:r>
          </w:p>
        </w:tc>
      </w:tr>
      <w:tr w:rsidR="006638A3" w:rsidRPr="006638A3" w14:paraId="7777FAD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09F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04BC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059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AFB6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CALDAS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A47F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241.791 </w:t>
            </w:r>
          </w:p>
        </w:tc>
      </w:tr>
      <w:tr w:rsidR="006638A3" w:rsidRPr="006638A3" w14:paraId="315A796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EECC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EBD6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4DED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6212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LA BELLEZA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25B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32.756.826 </w:t>
            </w:r>
          </w:p>
        </w:tc>
      </w:tr>
      <w:tr w:rsidR="006638A3" w:rsidRPr="006638A3" w14:paraId="4C70FF9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F38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FFF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4171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7DC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OTANCHE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3625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245.589.990 </w:t>
            </w:r>
          </w:p>
        </w:tc>
      </w:tr>
      <w:tr w:rsidR="006638A3" w:rsidRPr="006638A3" w14:paraId="1B081E9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A4F7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B1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2EF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8E6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PAUNA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AA7E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3.448.087 </w:t>
            </w:r>
          </w:p>
        </w:tc>
      </w:tr>
      <w:tr w:rsidR="006638A3" w:rsidRPr="006638A3" w14:paraId="261C04B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9456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7E7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1EE0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5A06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FACATATIVA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7F7D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959.150 </w:t>
            </w:r>
          </w:p>
        </w:tc>
      </w:tr>
      <w:tr w:rsidR="006638A3" w:rsidRPr="006638A3" w14:paraId="01171EF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CD15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8DF8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633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E8C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ZIPACON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8DB7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10.044 </w:t>
            </w:r>
          </w:p>
        </w:tc>
      </w:tr>
      <w:tr w:rsidR="006638A3" w:rsidRPr="006638A3" w14:paraId="3197B74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AF9C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D85F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A049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F75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BOJACA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73F6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463.347 </w:t>
            </w:r>
          </w:p>
        </w:tc>
      </w:tr>
      <w:tr w:rsidR="006638A3" w:rsidRPr="006638A3" w14:paraId="50A5EBA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F9BA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4171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770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65FF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MADRID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32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3.131.460 </w:t>
            </w:r>
          </w:p>
        </w:tc>
      </w:tr>
      <w:tr w:rsidR="006638A3" w:rsidRPr="006638A3" w14:paraId="0ABEBFC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F5B7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585C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911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3699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SOACHA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7EE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4.538.468 </w:t>
            </w:r>
          </w:p>
        </w:tc>
      </w:tr>
      <w:tr w:rsidR="006638A3" w:rsidRPr="006638A3" w14:paraId="6D9C5FE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A55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693A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A7AF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BB8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MOSQUERA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3897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7.699.615 </w:t>
            </w:r>
          </w:p>
        </w:tc>
      </w:tr>
      <w:tr w:rsidR="006638A3" w:rsidRPr="006638A3" w14:paraId="47155BAD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744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B500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C4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6554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FUNZA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2488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36.114.162 </w:t>
            </w:r>
          </w:p>
        </w:tc>
      </w:tr>
      <w:tr w:rsidR="006638A3" w:rsidRPr="006638A3" w14:paraId="42E49F9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AE6C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3F5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F932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C56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COTA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6638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22.138.723 </w:t>
            </w:r>
          </w:p>
        </w:tc>
      </w:tr>
      <w:tr w:rsidR="006638A3" w:rsidRPr="006638A3" w14:paraId="5622322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C09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075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4520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B480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BOGOTA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6456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15.724.423 </w:t>
            </w:r>
          </w:p>
        </w:tc>
      </w:tr>
      <w:tr w:rsidR="006638A3" w:rsidRPr="006638A3" w14:paraId="55D3961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9D30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2D3B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027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0A6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TENJO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4C5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39.581 </w:t>
            </w:r>
          </w:p>
        </w:tc>
      </w:tr>
      <w:tr w:rsidR="006638A3" w:rsidRPr="006638A3" w14:paraId="12B50CB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1B1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0DD4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63CD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9FA7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TABIO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D38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85.931 </w:t>
            </w:r>
          </w:p>
        </w:tc>
      </w:tr>
      <w:tr w:rsidR="006638A3" w:rsidRPr="006638A3" w14:paraId="5100E7F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6333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83B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81C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5F5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DD4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30.133.317 </w:t>
            </w:r>
          </w:p>
        </w:tc>
      </w:tr>
      <w:tr w:rsidR="006638A3" w:rsidRPr="006638A3" w14:paraId="738612DF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02CF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A2D6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D170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806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GACHANCIPA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11E5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179.183 </w:t>
            </w:r>
          </w:p>
        </w:tc>
      </w:tr>
      <w:tr w:rsidR="006638A3" w:rsidRPr="006638A3" w14:paraId="13D3C01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EED6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71E2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D8B6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8B26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CAJICA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1BD3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47.003.433 </w:t>
            </w:r>
          </w:p>
        </w:tc>
      </w:tr>
      <w:tr w:rsidR="006638A3" w:rsidRPr="006638A3" w14:paraId="51AAEB9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E05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DE5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5B90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7F9F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SOPO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D49F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55.709.554 </w:t>
            </w:r>
          </w:p>
        </w:tc>
      </w:tr>
      <w:tr w:rsidR="006638A3" w:rsidRPr="006638A3" w14:paraId="3F2E963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9A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2C1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205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CE02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TOCANCIPA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F3E1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26.529.777 </w:t>
            </w:r>
          </w:p>
        </w:tc>
      </w:tr>
      <w:tr w:rsidR="006638A3" w:rsidRPr="006638A3" w14:paraId="4BAD7D4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478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5921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2F91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AB4C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ZIPAQUIRA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5424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67.340.586 </w:t>
            </w:r>
          </w:p>
        </w:tc>
      </w:tr>
      <w:tr w:rsidR="006638A3" w:rsidRPr="006638A3" w14:paraId="5715726E" w14:textId="77777777" w:rsidTr="005D7D31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C0FE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B7F44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E25D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CASANARE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DEC7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VILLANUEVA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65346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52.971 </w:t>
            </w:r>
          </w:p>
        </w:tc>
      </w:tr>
      <w:tr w:rsidR="006638A3" w:rsidRPr="006638A3" w14:paraId="45DB24C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C32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34754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41AF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1B9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BARRANCA DE UPIA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A58E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26.929.663 </w:t>
            </w:r>
          </w:p>
        </w:tc>
      </w:tr>
      <w:tr w:rsidR="006638A3" w:rsidRPr="006638A3" w14:paraId="751E472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F197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6D4A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9816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66917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PARATEBUENO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A904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75.354.668 </w:t>
            </w:r>
          </w:p>
        </w:tc>
      </w:tr>
      <w:tr w:rsidR="006638A3" w:rsidRPr="006638A3" w14:paraId="647A51D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FFD5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F65AC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C426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A88F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CUMARAL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B5DC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49.752.773 </w:t>
            </w:r>
          </w:p>
        </w:tc>
      </w:tr>
      <w:tr w:rsidR="006638A3" w:rsidRPr="006638A3" w14:paraId="5EDD3360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AE0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3076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80A9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0AA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RESTREPO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20F9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7.322.253 </w:t>
            </w:r>
          </w:p>
        </w:tc>
      </w:tr>
      <w:tr w:rsidR="006638A3" w:rsidRPr="006638A3" w14:paraId="2FCEF0E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DF2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525D1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B68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FB06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GUAYABETAL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EA14E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9.756.674 </w:t>
            </w:r>
          </w:p>
        </w:tc>
      </w:tr>
      <w:tr w:rsidR="006638A3" w:rsidRPr="006638A3" w14:paraId="582D5DD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D616E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F8EAF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17B42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268D7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QUETAME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D067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16.796.691 </w:t>
            </w:r>
          </w:p>
        </w:tc>
      </w:tr>
      <w:tr w:rsidR="006638A3" w:rsidRPr="006638A3" w14:paraId="270FBB7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5E8E1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3EF8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90E8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FD80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FOSCA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FE70D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8.603.853 </w:t>
            </w:r>
          </w:p>
        </w:tc>
      </w:tr>
      <w:tr w:rsidR="006638A3" w:rsidRPr="006638A3" w14:paraId="5F87FD5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75A4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E7F40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49BF6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FDA72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CAQUEZA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3C74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14.852.918 </w:t>
            </w:r>
          </w:p>
        </w:tc>
      </w:tr>
      <w:tr w:rsidR="006638A3" w:rsidRPr="006638A3" w14:paraId="5C11C3C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CC37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D637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DFEC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4392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UNE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1D980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6.146.629 </w:t>
            </w:r>
          </w:p>
        </w:tc>
      </w:tr>
      <w:tr w:rsidR="006638A3" w:rsidRPr="006638A3" w14:paraId="0CF7611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0F061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28477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0B128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CUNDINAMARCA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922E6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CHIPAQUE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CA37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10.978.861 </w:t>
            </w:r>
          </w:p>
        </w:tc>
      </w:tr>
      <w:tr w:rsidR="006638A3" w:rsidRPr="006638A3" w14:paraId="43B737B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3D7C5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94714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8B20A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3197F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CUBARRAL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6249B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198.088 </w:t>
            </w:r>
          </w:p>
        </w:tc>
      </w:tr>
      <w:tr w:rsidR="006638A3" w:rsidRPr="006638A3" w14:paraId="3DEEF416" w14:textId="77777777" w:rsidTr="005D7D31">
        <w:trPr>
          <w:trHeight w:val="37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1F093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729F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1DE84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5C7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MARTIN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264B9" w14:textId="77777777" w:rsidR="006638A3" w:rsidRPr="005D7D31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5D7D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437.977 </w:t>
            </w:r>
          </w:p>
        </w:tc>
      </w:tr>
      <w:tr w:rsidR="006638A3" w:rsidRPr="006638A3" w14:paraId="153AD32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6B28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CA4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BA21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META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25B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GRANADA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E24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334.491 </w:t>
            </w:r>
          </w:p>
        </w:tc>
      </w:tr>
      <w:tr w:rsidR="006638A3" w:rsidRPr="006638A3" w14:paraId="3421A16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C7E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8B3F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E17A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34B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SUCRE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E17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11.750 </w:t>
            </w:r>
          </w:p>
        </w:tc>
      </w:tr>
      <w:tr w:rsidR="006638A3" w:rsidRPr="006638A3" w14:paraId="205C3E1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93E0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CEC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1F37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61A5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BELEN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D239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7.485 </w:t>
            </w:r>
          </w:p>
        </w:tc>
      </w:tr>
      <w:tr w:rsidR="006638A3" w:rsidRPr="006638A3" w14:paraId="0B546EC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BC2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D7FD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EE44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84AF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CERINZA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0B1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20.537 </w:t>
            </w:r>
          </w:p>
        </w:tc>
      </w:tr>
      <w:tr w:rsidR="006638A3" w:rsidRPr="006638A3" w14:paraId="3DFCF5A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B81B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C421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13D5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9D3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FLORESTA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CBF8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24.082 </w:t>
            </w:r>
          </w:p>
        </w:tc>
      </w:tr>
      <w:tr w:rsidR="006638A3" w:rsidRPr="006638A3" w14:paraId="2BB9015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979B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E23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AADE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7EF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 ROSA DE VITERBO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C5E4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159.482 </w:t>
            </w:r>
          </w:p>
        </w:tc>
      </w:tr>
      <w:tr w:rsidR="006638A3" w:rsidRPr="006638A3" w14:paraId="71128E9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527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B1E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B66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DBAA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NOBSA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E9C6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652.123 </w:t>
            </w:r>
          </w:p>
        </w:tc>
      </w:tr>
      <w:tr w:rsidR="006638A3" w:rsidRPr="006638A3" w14:paraId="7782580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5A7D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4297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8602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E67E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SOGAMOSO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5D75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1.019.643 </w:t>
            </w:r>
          </w:p>
        </w:tc>
      </w:tr>
      <w:tr w:rsidR="006638A3" w:rsidRPr="006638A3" w14:paraId="0331219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7EC5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1CF4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A515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D3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TIBASOSA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3159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3.764.687 </w:t>
            </w:r>
          </w:p>
        </w:tc>
      </w:tr>
      <w:tr w:rsidR="006638A3" w:rsidRPr="006638A3" w14:paraId="2E8E88D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1A97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lastRenderedPageBreak/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01D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EB58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6EC5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DUITAMA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680F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1.496.958 </w:t>
            </w:r>
          </w:p>
        </w:tc>
      </w:tr>
      <w:tr w:rsidR="006638A3" w:rsidRPr="006638A3" w14:paraId="241D662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4811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81E4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F417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0709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PAIPA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275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2.777.595 </w:t>
            </w:r>
          </w:p>
        </w:tc>
      </w:tr>
      <w:tr w:rsidR="006638A3" w:rsidRPr="006638A3" w14:paraId="1FAB367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4DF8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07F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AEC6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71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SOTAQUIRA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80C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818.879 </w:t>
            </w:r>
          </w:p>
        </w:tc>
      </w:tr>
      <w:tr w:rsidR="006638A3" w:rsidRPr="006638A3" w14:paraId="4AF4D71E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5698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CC1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7887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ADA0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TUTA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A289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2.683.246 </w:t>
            </w:r>
          </w:p>
        </w:tc>
      </w:tr>
      <w:tr w:rsidR="006638A3" w:rsidRPr="006638A3" w14:paraId="051DE185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D69B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CBCA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87E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12B1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COMBITA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1B8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3.353.685 </w:t>
            </w:r>
          </w:p>
        </w:tc>
      </w:tr>
      <w:tr w:rsidR="006638A3" w:rsidRPr="006638A3" w14:paraId="1697B428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1510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7B3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CBD6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A084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OICATA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B938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2.615.825 </w:t>
            </w:r>
          </w:p>
        </w:tc>
      </w:tr>
      <w:tr w:rsidR="006638A3" w:rsidRPr="006638A3" w14:paraId="7B8F82F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71DA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94F3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7F4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02E5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ARCABUCO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E3F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24.797 </w:t>
            </w:r>
          </w:p>
        </w:tc>
      </w:tr>
      <w:tr w:rsidR="006638A3" w:rsidRPr="006638A3" w14:paraId="70EEE28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03EA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F70B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5031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4499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MOTAVITA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331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1.763.121 </w:t>
            </w:r>
          </w:p>
        </w:tc>
      </w:tr>
      <w:tr w:rsidR="006638A3" w:rsidRPr="006638A3" w14:paraId="682A7F0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16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2B07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E00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7771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TUNJA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72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2.716.012 </w:t>
            </w:r>
          </w:p>
        </w:tc>
      </w:tr>
      <w:tr w:rsidR="006638A3" w:rsidRPr="006638A3" w14:paraId="725B15D9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8CBE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2F68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910F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D48E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CUCAITA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25F9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2.367.605 </w:t>
            </w:r>
          </w:p>
        </w:tc>
      </w:tr>
      <w:tr w:rsidR="006638A3" w:rsidRPr="006638A3" w14:paraId="48EDA762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223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3BCE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861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F059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SORA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60E4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220.361 </w:t>
            </w:r>
          </w:p>
        </w:tc>
      </w:tr>
      <w:tr w:rsidR="006638A3" w:rsidRPr="006638A3" w14:paraId="03AA6C2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B374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4DFC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DE7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4718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RAQUIRA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8DF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3.956 </w:t>
            </w:r>
          </w:p>
        </w:tc>
      </w:tr>
      <w:tr w:rsidR="006638A3" w:rsidRPr="006638A3" w14:paraId="5A33ECC3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35D0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46EA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5840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394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TINJACA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0896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42.787 </w:t>
            </w:r>
          </w:p>
        </w:tc>
      </w:tr>
      <w:tr w:rsidR="006638A3" w:rsidRPr="006638A3" w14:paraId="4BD2F18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EE57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5939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B084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872B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SUTAMARCHAN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5ACC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40.280 </w:t>
            </w:r>
          </w:p>
        </w:tc>
      </w:tr>
      <w:tr w:rsidR="006638A3" w:rsidRPr="006638A3" w14:paraId="22CC830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166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03A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2B56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5002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CHITARAQUE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502E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8.061 </w:t>
            </w:r>
          </w:p>
        </w:tc>
      </w:tr>
      <w:tr w:rsidR="006638A3" w:rsidRPr="006638A3" w14:paraId="53745EE7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B5ED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11F0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0956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16BCA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0DB2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195.161 </w:t>
            </w:r>
          </w:p>
        </w:tc>
      </w:tr>
      <w:tr w:rsidR="006638A3" w:rsidRPr="006638A3" w14:paraId="7A607F1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A7C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71BD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3118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4DB9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JOSE DE PARE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7E38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79.560 </w:t>
            </w:r>
          </w:p>
        </w:tc>
      </w:tr>
      <w:tr w:rsidR="006638A3" w:rsidRPr="006638A3" w14:paraId="2516CE46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A4E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D801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7D43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4FDF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GUEPSA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0C6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305.991 </w:t>
            </w:r>
          </w:p>
        </w:tc>
      </w:tr>
      <w:tr w:rsidR="006638A3" w:rsidRPr="006638A3" w14:paraId="2D1B802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25F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2AE4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E9B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7822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BARBOSA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8D621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314.843 </w:t>
            </w:r>
          </w:p>
        </w:tc>
      </w:tr>
      <w:tr w:rsidR="006638A3" w:rsidRPr="006638A3" w14:paraId="677553E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08C6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5EC6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C229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79A4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GUAVATA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5673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2.686 </w:t>
            </w:r>
          </w:p>
        </w:tc>
      </w:tr>
      <w:tr w:rsidR="006638A3" w:rsidRPr="006638A3" w14:paraId="16F38E11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114E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5E33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BAC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F52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CHIPATA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4ADF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9.315 </w:t>
            </w:r>
          </w:p>
        </w:tc>
      </w:tr>
      <w:tr w:rsidR="006638A3" w:rsidRPr="006638A3" w14:paraId="0CD638BA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DDCC6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4D0D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E39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3A32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VELEZ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5D917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95.048 </w:t>
            </w:r>
          </w:p>
        </w:tc>
      </w:tr>
      <w:tr w:rsidR="006638A3" w:rsidRPr="006638A3" w14:paraId="77DBD2BC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AE43B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268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B513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BOYACÁ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8B062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TOGUI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3846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2.567 </w:t>
            </w:r>
          </w:p>
        </w:tc>
      </w:tr>
      <w:tr w:rsidR="006638A3" w:rsidRPr="006638A3" w14:paraId="1EA1EF34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07CA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A93A5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EE24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SANTANDER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BA69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SAN VICENTE DE CHUCURI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3D9A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147.228 </w:t>
            </w:r>
          </w:p>
        </w:tc>
      </w:tr>
      <w:tr w:rsidR="006638A3" w:rsidRPr="006638A3" w14:paraId="5CB805AB" w14:textId="77777777" w:rsidTr="006638A3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26A64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869A0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FD29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BOLIVAR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4E63C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CANTAGALLO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6B8F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              4.201 </w:t>
            </w:r>
          </w:p>
        </w:tc>
      </w:tr>
      <w:tr w:rsidR="006638A3" w:rsidRPr="006638A3" w14:paraId="42CF53EC" w14:textId="77777777" w:rsidTr="006638A3">
        <w:trPr>
          <w:trHeight w:val="288"/>
          <w:jc w:val="center"/>
        </w:trPr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BE5E38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>TOTAL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4FCE" w14:textId="77777777" w:rsidR="006638A3" w:rsidRPr="006638A3" w:rsidRDefault="006638A3" w:rsidP="006638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</w:pPr>
            <w:r w:rsidRPr="006638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es-ES" w:eastAsia="es-ES"/>
                <w14:ligatures w14:val="none"/>
              </w:rPr>
              <w:t xml:space="preserve"> $                      11.832.084.087 </w:t>
            </w:r>
          </w:p>
        </w:tc>
      </w:tr>
    </w:tbl>
    <w:p w14:paraId="6B88C45D" w14:textId="717418CE" w:rsidR="005D7D31" w:rsidRDefault="005D7D31" w:rsidP="00EE6EBB">
      <w:pPr>
        <w:spacing w:before="120" w:after="120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005D7D31">
        <w:rPr>
          <w:rFonts w:ascii="Arial" w:hAnsi="Arial" w:cs="Arial"/>
          <w:b/>
          <w:bCs/>
          <w:i/>
          <w:iCs/>
          <w:sz w:val="16"/>
          <w:szCs w:val="16"/>
          <w:lang w:val="es-MX"/>
        </w:rPr>
        <w:t>*</w:t>
      </w:r>
      <w:r w:rsidR="005D389A" w:rsidRPr="005D7D31">
        <w:rPr>
          <w:rFonts w:ascii="Arial" w:hAnsi="Arial" w:cs="Arial"/>
          <w:i/>
          <w:iCs/>
          <w:sz w:val="16"/>
          <w:szCs w:val="16"/>
          <w:lang w:val="es-MX"/>
        </w:rPr>
        <w:t>L</w:t>
      </w:r>
      <w:r w:rsidR="00B86762" w:rsidRPr="005D7D31">
        <w:rPr>
          <w:rFonts w:ascii="Arial" w:eastAsia="Arial" w:hAnsi="Arial" w:cs="Arial"/>
          <w:i/>
          <w:iCs/>
          <w:sz w:val="16"/>
          <w:szCs w:val="16"/>
        </w:rPr>
        <w:t xml:space="preserve">os </w:t>
      </w:r>
      <w:r>
        <w:rPr>
          <w:rFonts w:ascii="Arial" w:eastAsia="Arial" w:hAnsi="Arial" w:cs="Arial"/>
          <w:i/>
          <w:iCs/>
          <w:sz w:val="16"/>
          <w:szCs w:val="16"/>
        </w:rPr>
        <w:t xml:space="preserve">filas con negrillas </w:t>
      </w:r>
      <w:r w:rsidR="00B86762" w:rsidRPr="005D7D31">
        <w:rPr>
          <w:rFonts w:ascii="Arial" w:eastAsia="Arial" w:hAnsi="Arial" w:cs="Arial"/>
          <w:i/>
          <w:iCs/>
          <w:sz w:val="16"/>
          <w:szCs w:val="16"/>
        </w:rPr>
        <w:t xml:space="preserve">corresponden a los tres municipios </w:t>
      </w:r>
      <w:r>
        <w:rPr>
          <w:rFonts w:ascii="Arial" w:eastAsia="Arial" w:hAnsi="Arial" w:cs="Arial"/>
          <w:i/>
          <w:iCs/>
          <w:sz w:val="16"/>
          <w:szCs w:val="16"/>
        </w:rPr>
        <w:t>objeto de la corrección</w:t>
      </w:r>
      <w:r w:rsidR="004F596C">
        <w:rPr>
          <w:rFonts w:ascii="Arial" w:eastAsia="Arial" w:hAnsi="Arial" w:cs="Arial"/>
          <w:i/>
          <w:iCs/>
          <w:sz w:val="16"/>
          <w:szCs w:val="16"/>
        </w:rPr>
        <w:t>.</w:t>
      </w:r>
    </w:p>
    <w:p w14:paraId="749DA3E3" w14:textId="347C8673" w:rsidR="005D7D31" w:rsidRDefault="005D7D31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5D7D31">
        <w:rPr>
          <w:rFonts w:ascii="Arial" w:hAnsi="Arial" w:cs="Arial"/>
          <w:b/>
          <w:bCs/>
        </w:rPr>
        <w:t>Parágrafo</w:t>
      </w:r>
      <w:r w:rsidRPr="005D7D31">
        <w:rPr>
          <w:rFonts w:ascii="Arial" w:hAnsi="Arial" w:cs="Arial"/>
        </w:rPr>
        <w:t xml:space="preserve">. Salvo las correcciones indicadas, se mantendrán integras las consideraciones y decisiones adoptadas </w:t>
      </w:r>
      <w:r>
        <w:rPr>
          <w:rFonts w:ascii="Arial" w:hAnsi="Arial" w:cs="Arial"/>
        </w:rPr>
        <w:t>con la Resolución 00449 del</w:t>
      </w:r>
      <w:r w:rsidR="004F596C">
        <w:rPr>
          <w:rFonts w:ascii="Arial" w:hAnsi="Arial" w:cs="Arial"/>
        </w:rPr>
        <w:t xml:space="preserve"> 20 de abril del</w:t>
      </w:r>
      <w:r>
        <w:rPr>
          <w:rFonts w:ascii="Arial" w:hAnsi="Arial" w:cs="Arial"/>
        </w:rPr>
        <w:t xml:space="preserve"> 2026.</w:t>
      </w:r>
    </w:p>
    <w:p w14:paraId="573BC904" w14:textId="77777777" w:rsidR="005D7D31" w:rsidRDefault="005D7D31" w:rsidP="00201B2A">
      <w:pPr>
        <w:widowControl w:val="0"/>
        <w:spacing w:after="0" w:line="24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3D138321" w14:textId="7E838699" w:rsidR="00B069CD" w:rsidRPr="00354E00" w:rsidRDefault="002727BA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D05B34">
        <w:rPr>
          <w:rFonts w:ascii="Arial" w:hAnsi="Arial" w:cs="Arial"/>
          <w:b/>
          <w:bCs/>
          <w:lang w:val="es-MX"/>
        </w:rPr>
        <w:t xml:space="preserve">Artículo </w:t>
      </w:r>
      <w:r w:rsidR="00C47588">
        <w:rPr>
          <w:rFonts w:ascii="Arial" w:hAnsi="Arial" w:cs="Arial"/>
          <w:b/>
          <w:bCs/>
          <w:lang w:val="es-MX"/>
        </w:rPr>
        <w:t>2</w:t>
      </w:r>
      <w:r w:rsidRPr="00D05B34">
        <w:rPr>
          <w:rFonts w:ascii="Arial" w:hAnsi="Arial" w:cs="Arial"/>
          <w:b/>
          <w:bCs/>
          <w:lang w:val="es-MX"/>
        </w:rPr>
        <w:t>.</w:t>
      </w:r>
      <w:r w:rsidRPr="00D05B34">
        <w:rPr>
          <w:rFonts w:ascii="Arial" w:hAnsi="Arial" w:cs="Arial"/>
          <w:lang w:val="es-MX"/>
        </w:rPr>
        <w:t xml:space="preserve"> </w:t>
      </w:r>
      <w:r w:rsidR="00265EF1" w:rsidRPr="00265EF1">
        <w:rPr>
          <w:rFonts w:ascii="Arial" w:hAnsi="Arial" w:cs="Arial"/>
        </w:rPr>
        <w:t>Por intermedio de la Oficina Asesora Jurídica, notifíquese el presente acto administrativo a los municipios de San Martín (Meta), Villanueva (Casanare) y Albania (Santander), como entidades territoriales cuyos valores liquidados fueron objeto de corrección, a través de los siguientes correos electrónicos:</w:t>
      </w:r>
    </w:p>
    <w:p w14:paraId="1C331E01" w14:textId="77777777" w:rsidR="00C47588" w:rsidRPr="00354E00" w:rsidRDefault="00C47588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8815" w:type="dxa"/>
        <w:tblLook w:val="04A0" w:firstRow="1" w:lastRow="0" w:firstColumn="1" w:lastColumn="0" w:noHBand="0" w:noVBand="1"/>
      </w:tblPr>
      <w:tblGrid>
        <w:gridCol w:w="625"/>
        <w:gridCol w:w="1710"/>
        <w:gridCol w:w="1890"/>
        <w:gridCol w:w="4590"/>
      </w:tblGrid>
      <w:tr w:rsidR="00967E7C" w:rsidRPr="00AC326B" w14:paraId="03BCCE9B" w14:textId="77777777" w:rsidTr="0029732B">
        <w:trPr>
          <w:trHeight w:val="300"/>
          <w:tblHeader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FB1C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ITEM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52AD3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DEPARTAMENTO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8CFB2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MUNICIPIO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4C0FF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s-ES"/>
                <w14:ligatures w14:val="none"/>
              </w:rPr>
              <w:t>CORREOS ELECTRÓNICOS</w:t>
            </w:r>
          </w:p>
        </w:tc>
      </w:tr>
      <w:tr w:rsidR="00AC326B" w:rsidRPr="002634BA" w14:paraId="1732054B" w14:textId="77777777" w:rsidTr="00AC326B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CD39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F765" w14:textId="12A3C017" w:rsidR="00AC326B" w:rsidRPr="00AC326B" w:rsidRDefault="003C792E" w:rsidP="003C79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C792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META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C8EA" w14:textId="1DB76F8D" w:rsidR="00AC326B" w:rsidRPr="00AC326B" w:rsidRDefault="000C7BED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0C7BE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SAN MARTÍN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9013" w14:textId="6B7B6505" w:rsidR="00AC326B" w:rsidRPr="003D2F36" w:rsidRDefault="00904FFF" w:rsidP="00FB4AF8">
            <w:pPr>
              <w:spacing w:after="0" w:line="240" w:lineRule="auto"/>
              <w:jc w:val="center"/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</w:pPr>
            <w:r w:rsidRPr="00904FFF"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  <w:t>contactenos@sanmartin-meta.gov.co</w:t>
            </w:r>
          </w:p>
        </w:tc>
      </w:tr>
      <w:tr w:rsidR="00AC326B" w:rsidRPr="002634BA" w14:paraId="37AB53C3" w14:textId="77777777" w:rsidTr="00AC326B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1C04C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B0A56" w14:textId="5701700F" w:rsidR="00AC326B" w:rsidRPr="00AC326B" w:rsidRDefault="000C7BED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0C7BE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CASANARE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86047" w14:textId="3B76D3FC" w:rsidR="00AC326B" w:rsidRPr="00AC326B" w:rsidRDefault="000C7BED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0C7BE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VILLANUEVA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783C" w14:textId="77228EA8" w:rsidR="00AC326B" w:rsidRPr="003D2F36" w:rsidRDefault="00401110" w:rsidP="00FB4AF8">
            <w:pPr>
              <w:spacing w:after="0" w:line="240" w:lineRule="auto"/>
              <w:jc w:val="center"/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</w:pPr>
            <w:hyperlink r:id="rId8" w:history="1">
              <w:r w:rsidRPr="00CE251C">
                <w:rPr>
                  <w:rStyle w:val="Hipervnculo"/>
                  <w:rFonts w:ascii="Arial" w:hAnsi="Arial" w:cs="Arial"/>
                  <w:sz w:val="16"/>
                  <w:szCs w:val="16"/>
                  <w:lang w:val="en-US" w:eastAsia="es-ES"/>
                </w:rPr>
                <w:t>contactenos@villanueva-casanare.gov.co</w:t>
              </w:r>
            </w:hyperlink>
            <w:r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  <w:t xml:space="preserve"> </w:t>
            </w:r>
            <w:r w:rsidRPr="00401110"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  <w:t>notificacionjudicial@villanueva-casanare.gov.co</w:t>
            </w:r>
          </w:p>
        </w:tc>
      </w:tr>
      <w:tr w:rsidR="00AC326B" w:rsidRPr="002634BA" w14:paraId="5C3EC9B6" w14:textId="77777777" w:rsidTr="00AC326B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941FF" w14:textId="77777777" w:rsidR="00AC326B" w:rsidRPr="00AC326B" w:rsidRDefault="00AC326B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AC326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5AB87" w14:textId="7AFB9B06" w:rsidR="00AC326B" w:rsidRPr="00AC326B" w:rsidRDefault="000C7BED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0C7BE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SANTANDER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2365B" w14:textId="10CAA46F" w:rsidR="00AC326B" w:rsidRPr="00AC326B" w:rsidRDefault="000C7BED" w:rsidP="00AC3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0C7BE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ALBANIA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1281" w14:textId="2817143C" w:rsidR="00AC326B" w:rsidRPr="003D2F36" w:rsidRDefault="00401110" w:rsidP="00FB4AF8">
            <w:pPr>
              <w:spacing w:after="0" w:line="240" w:lineRule="auto"/>
              <w:jc w:val="center"/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</w:pPr>
            <w:r w:rsidRPr="00401110">
              <w:rPr>
                <w:rStyle w:val="Hipervnculo"/>
                <w:rFonts w:ascii="Arial" w:hAnsi="Arial" w:cs="Arial"/>
                <w:sz w:val="16"/>
                <w:szCs w:val="16"/>
                <w:lang w:val="en-US" w:eastAsia="es-ES"/>
              </w:rPr>
              <w:t>contactenos@albania-santander.gov.co</w:t>
            </w:r>
          </w:p>
        </w:tc>
      </w:tr>
    </w:tbl>
    <w:p w14:paraId="36964675" w14:textId="77777777" w:rsidR="00E22AF0" w:rsidRPr="002634BA" w:rsidRDefault="00E22AF0" w:rsidP="00201B2A">
      <w:pPr>
        <w:widowControl w:val="0"/>
        <w:spacing w:after="0" w:line="240" w:lineRule="auto"/>
        <w:jc w:val="both"/>
        <w:rPr>
          <w:rFonts w:ascii="Arial" w:hAnsi="Arial" w:cs="Arial"/>
          <w:b/>
          <w:lang w:val="en-US"/>
        </w:rPr>
      </w:pPr>
    </w:p>
    <w:p w14:paraId="1887FB3B" w14:textId="163DAB30" w:rsidR="000B44EB" w:rsidRPr="00E73E9B" w:rsidRDefault="00737942" w:rsidP="00201B2A">
      <w:pPr>
        <w:widowControl w:val="0"/>
        <w:spacing w:after="0" w:line="240" w:lineRule="auto"/>
        <w:jc w:val="both"/>
        <w:rPr>
          <w:rFonts w:ascii="Arial" w:hAnsi="Arial" w:cs="Arial"/>
          <w:lang w:val="es-MX"/>
        </w:rPr>
      </w:pPr>
      <w:r w:rsidRPr="00E73E9B">
        <w:rPr>
          <w:rFonts w:ascii="Arial" w:hAnsi="Arial" w:cs="Arial"/>
          <w:b/>
          <w:lang w:val="es-MX"/>
        </w:rPr>
        <w:t xml:space="preserve">Artículo </w:t>
      </w:r>
      <w:r w:rsidR="00C47588" w:rsidRPr="00E73E9B">
        <w:rPr>
          <w:rFonts w:ascii="Arial" w:hAnsi="Arial" w:cs="Arial"/>
          <w:b/>
          <w:lang w:val="es-MX"/>
        </w:rPr>
        <w:t>3</w:t>
      </w:r>
      <w:r w:rsidRPr="00E73E9B">
        <w:rPr>
          <w:rFonts w:ascii="Arial" w:hAnsi="Arial" w:cs="Arial"/>
          <w:b/>
          <w:lang w:val="es-MX"/>
        </w:rPr>
        <w:t>.</w:t>
      </w:r>
      <w:r w:rsidRPr="00E73E9B">
        <w:rPr>
          <w:rFonts w:ascii="Arial" w:hAnsi="Arial" w:cs="Arial"/>
          <w:lang w:val="es-MX"/>
        </w:rPr>
        <w:t xml:space="preserve"> Contra la presente Resolución procede el recurso de reposición</w:t>
      </w:r>
      <w:r w:rsidR="005B6940">
        <w:rPr>
          <w:rFonts w:ascii="Arial" w:hAnsi="Arial" w:cs="Arial"/>
          <w:lang w:val="es-MX"/>
        </w:rPr>
        <w:t xml:space="preserve"> formulado por alguna de las entidades destinatarias de le corrección</w:t>
      </w:r>
      <w:r w:rsidRPr="00E73E9B">
        <w:rPr>
          <w:rFonts w:ascii="Arial" w:hAnsi="Arial" w:cs="Arial"/>
          <w:lang w:val="es-MX"/>
        </w:rPr>
        <w:t xml:space="preserve">, </w:t>
      </w:r>
      <w:r w:rsidR="005B6940">
        <w:rPr>
          <w:rFonts w:ascii="Arial" w:hAnsi="Arial" w:cs="Arial"/>
          <w:lang w:val="es-MX"/>
        </w:rPr>
        <w:t>el cual</w:t>
      </w:r>
      <w:r w:rsidRPr="00E73E9B">
        <w:rPr>
          <w:rFonts w:ascii="Arial" w:hAnsi="Arial" w:cs="Arial"/>
          <w:lang w:val="es-MX"/>
        </w:rPr>
        <w:t xml:space="preserve"> debe ser presentado dentro de los diez (10) días hábiles siguientes a la notificación del presente acto administrativo</w:t>
      </w:r>
      <w:r w:rsidR="00072F71" w:rsidRPr="00E73E9B">
        <w:rPr>
          <w:rFonts w:ascii="Arial" w:hAnsi="Arial" w:cs="Arial"/>
          <w:lang w:val="es-MX"/>
        </w:rPr>
        <w:t xml:space="preserve">, de </w:t>
      </w:r>
      <w:r w:rsidR="00C05EC8" w:rsidRPr="00E73E9B">
        <w:rPr>
          <w:rFonts w:ascii="Arial" w:hAnsi="Arial" w:cs="Arial"/>
          <w:lang w:val="es-MX"/>
        </w:rPr>
        <w:t>conformidad co</w:t>
      </w:r>
      <w:r w:rsidR="00E31E71" w:rsidRPr="00E73E9B">
        <w:rPr>
          <w:rFonts w:ascii="Arial" w:hAnsi="Arial" w:cs="Arial"/>
          <w:lang w:val="es-MX"/>
        </w:rPr>
        <w:t xml:space="preserve">n lo previsto en la Ley </w:t>
      </w:r>
      <w:r w:rsidR="003B0EB5">
        <w:rPr>
          <w:rFonts w:ascii="Arial" w:hAnsi="Arial" w:cs="Arial"/>
          <w:lang w:val="es-MX"/>
        </w:rPr>
        <w:t xml:space="preserve">10 de 1961 y Ley </w:t>
      </w:r>
      <w:r w:rsidR="00E31E71" w:rsidRPr="00E73E9B">
        <w:rPr>
          <w:rFonts w:ascii="Arial" w:hAnsi="Arial" w:cs="Arial"/>
          <w:lang w:val="es-MX"/>
        </w:rPr>
        <w:t>1437 de 2011</w:t>
      </w:r>
      <w:r w:rsidR="003B0EB5">
        <w:rPr>
          <w:rFonts w:ascii="Arial" w:hAnsi="Arial" w:cs="Arial"/>
          <w:lang w:val="es-MX"/>
        </w:rPr>
        <w:t>.</w:t>
      </w:r>
    </w:p>
    <w:p w14:paraId="18E2B81C" w14:textId="77777777" w:rsidR="0008378A" w:rsidRDefault="0008378A" w:rsidP="00201B2A">
      <w:pPr>
        <w:widowControl w:val="0"/>
        <w:spacing w:after="0" w:line="240" w:lineRule="auto"/>
        <w:jc w:val="both"/>
        <w:rPr>
          <w:rFonts w:ascii="Arial" w:hAnsi="Arial" w:cs="Arial"/>
          <w:lang w:val="es-MX"/>
        </w:rPr>
      </w:pPr>
    </w:p>
    <w:p w14:paraId="525B51B9" w14:textId="08BB6EE8" w:rsidR="0008378A" w:rsidRDefault="0008378A" w:rsidP="0008378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16408F">
        <w:rPr>
          <w:rFonts w:ascii="Arial" w:hAnsi="Arial" w:cs="Arial"/>
          <w:b/>
          <w:bCs/>
          <w:lang w:val="es-MX"/>
        </w:rPr>
        <w:t>Parágrafo.</w:t>
      </w:r>
      <w:r>
        <w:rPr>
          <w:rFonts w:ascii="Arial" w:hAnsi="Arial" w:cs="Arial"/>
          <w:b/>
          <w:bCs/>
          <w:lang w:val="es-MX"/>
        </w:rPr>
        <w:t xml:space="preserve"> </w:t>
      </w:r>
      <w:r w:rsidRPr="7D9189DD">
        <w:rPr>
          <w:rFonts w:ascii="Arial" w:hAnsi="Arial" w:cs="Arial"/>
        </w:rPr>
        <w:t>La interposición de</w:t>
      </w:r>
      <w:r w:rsidR="00513ED7">
        <w:rPr>
          <w:rFonts w:ascii="Arial" w:hAnsi="Arial" w:cs="Arial"/>
        </w:rPr>
        <w:t>l</w:t>
      </w:r>
      <w:r w:rsidRPr="7D9189DD">
        <w:rPr>
          <w:rFonts w:ascii="Arial" w:hAnsi="Arial" w:cs="Arial"/>
        </w:rPr>
        <w:t xml:space="preserve"> recurso de </w:t>
      </w:r>
      <w:r w:rsidR="00513ED7">
        <w:rPr>
          <w:rFonts w:ascii="Arial" w:hAnsi="Arial" w:cs="Arial"/>
        </w:rPr>
        <w:t>reposición</w:t>
      </w:r>
      <w:r w:rsidRPr="7D9189DD">
        <w:rPr>
          <w:rFonts w:ascii="Arial" w:hAnsi="Arial" w:cs="Arial"/>
        </w:rPr>
        <w:t xml:space="preserve"> contra el presente acto por parte de uno o varios municipios </w:t>
      </w:r>
      <w:r w:rsidR="004F596C">
        <w:rPr>
          <w:rFonts w:ascii="Arial" w:hAnsi="Arial" w:cs="Arial"/>
        </w:rPr>
        <w:t>beneficiarios</w:t>
      </w:r>
      <w:r w:rsidRPr="7D9189DD">
        <w:rPr>
          <w:rFonts w:ascii="Arial" w:hAnsi="Arial" w:cs="Arial"/>
        </w:rPr>
        <w:t xml:space="preserve"> no </w:t>
      </w:r>
      <w:r w:rsidR="00513ED7">
        <w:rPr>
          <w:rFonts w:ascii="Arial" w:hAnsi="Arial" w:cs="Arial"/>
        </w:rPr>
        <w:t>condicionará</w:t>
      </w:r>
      <w:r w:rsidRPr="7D9189DD">
        <w:rPr>
          <w:rFonts w:ascii="Arial" w:hAnsi="Arial" w:cs="Arial"/>
        </w:rPr>
        <w:t xml:space="preserve"> </w:t>
      </w:r>
      <w:r w:rsidR="00F1395A">
        <w:rPr>
          <w:rFonts w:ascii="Arial" w:hAnsi="Arial" w:cs="Arial"/>
        </w:rPr>
        <w:t>su</w:t>
      </w:r>
      <w:r w:rsidRPr="7D9189DD">
        <w:rPr>
          <w:rFonts w:ascii="Arial" w:hAnsi="Arial" w:cs="Arial"/>
        </w:rPr>
        <w:t xml:space="preserve"> </w:t>
      </w:r>
      <w:r w:rsidR="00BE3E60">
        <w:rPr>
          <w:rFonts w:ascii="Arial" w:hAnsi="Arial" w:cs="Arial"/>
        </w:rPr>
        <w:t>ejecutoria</w:t>
      </w:r>
      <w:r w:rsidR="00777950">
        <w:rPr>
          <w:rFonts w:ascii="Arial" w:hAnsi="Arial" w:cs="Arial"/>
        </w:rPr>
        <w:t>,</w:t>
      </w:r>
      <w:r w:rsidR="00BE3E60">
        <w:rPr>
          <w:rFonts w:ascii="Arial" w:hAnsi="Arial" w:cs="Arial"/>
        </w:rPr>
        <w:t xml:space="preserve"> </w:t>
      </w:r>
      <w:r w:rsidR="003713E9">
        <w:rPr>
          <w:rFonts w:ascii="Arial" w:hAnsi="Arial" w:cs="Arial"/>
        </w:rPr>
        <w:t>ni</w:t>
      </w:r>
      <w:r w:rsidR="00BE3E60">
        <w:rPr>
          <w:rFonts w:ascii="Arial" w:hAnsi="Arial" w:cs="Arial"/>
        </w:rPr>
        <w:t xml:space="preserve"> la</w:t>
      </w:r>
      <w:r w:rsidRPr="7D9189DD">
        <w:rPr>
          <w:rFonts w:ascii="Arial" w:hAnsi="Arial" w:cs="Arial"/>
        </w:rPr>
        <w:t xml:space="preserve"> </w:t>
      </w:r>
      <w:r w:rsidR="00AB7A64">
        <w:rPr>
          <w:rFonts w:ascii="Arial" w:hAnsi="Arial" w:cs="Arial"/>
        </w:rPr>
        <w:t>orden</w:t>
      </w:r>
      <w:r w:rsidRPr="7D9189DD">
        <w:rPr>
          <w:rFonts w:ascii="Arial" w:hAnsi="Arial" w:cs="Arial"/>
        </w:rPr>
        <w:t xml:space="preserve"> de pago respecto de los demás municipios</w:t>
      </w:r>
      <w:r w:rsidR="008B0C7D">
        <w:rPr>
          <w:rFonts w:ascii="Arial" w:hAnsi="Arial" w:cs="Arial"/>
        </w:rPr>
        <w:t xml:space="preserve"> </w:t>
      </w:r>
      <w:r w:rsidR="00FE702E">
        <w:rPr>
          <w:rFonts w:ascii="Arial" w:hAnsi="Arial" w:cs="Arial"/>
        </w:rPr>
        <w:t>beneficiarios</w:t>
      </w:r>
      <w:r w:rsidR="008B0C7D">
        <w:rPr>
          <w:rFonts w:ascii="Arial" w:hAnsi="Arial" w:cs="Arial"/>
        </w:rPr>
        <w:t xml:space="preserve"> del impuesto de transporte</w:t>
      </w:r>
      <w:r w:rsidRPr="7D9189DD">
        <w:rPr>
          <w:rFonts w:ascii="Arial" w:hAnsi="Arial" w:cs="Arial"/>
        </w:rPr>
        <w:t>, en la medida en que las obligaciones que se generan en virtud del presente acto administrativo son de carácter individual, no colectivas y</w:t>
      </w:r>
      <w:r>
        <w:rPr>
          <w:rFonts w:ascii="Arial" w:hAnsi="Arial" w:cs="Arial"/>
        </w:rPr>
        <w:t>,</w:t>
      </w:r>
      <w:r w:rsidRPr="7D9189DD">
        <w:rPr>
          <w:rFonts w:ascii="Arial" w:hAnsi="Arial" w:cs="Arial"/>
        </w:rPr>
        <w:t xml:space="preserve"> por tanto, son divisibles.</w:t>
      </w:r>
    </w:p>
    <w:p w14:paraId="1A5F0C64" w14:textId="77777777" w:rsidR="00C47588" w:rsidRDefault="00C47588" w:rsidP="00201B2A">
      <w:pPr>
        <w:widowControl w:val="0"/>
        <w:spacing w:after="0" w:line="240" w:lineRule="auto"/>
        <w:jc w:val="both"/>
        <w:rPr>
          <w:rFonts w:ascii="Arial" w:hAnsi="Arial" w:cs="Arial"/>
          <w:lang w:val="es-MX"/>
        </w:rPr>
      </w:pPr>
    </w:p>
    <w:p w14:paraId="2E73E62B" w14:textId="79D9B795" w:rsidR="00B10CA9" w:rsidRDefault="00C47588" w:rsidP="00201B2A">
      <w:pPr>
        <w:widowControl w:val="0"/>
        <w:spacing w:after="0" w:line="240" w:lineRule="auto"/>
        <w:jc w:val="both"/>
        <w:rPr>
          <w:rFonts w:ascii="Arial" w:hAnsi="Arial" w:cs="Arial"/>
          <w:lang w:val="es-MX"/>
        </w:rPr>
      </w:pPr>
      <w:r w:rsidRPr="0008378A">
        <w:rPr>
          <w:rFonts w:ascii="Arial" w:hAnsi="Arial" w:cs="Arial"/>
          <w:b/>
          <w:bCs/>
          <w:lang w:val="es-MX"/>
        </w:rPr>
        <w:t xml:space="preserve">Artículo 4. </w:t>
      </w:r>
      <w:r w:rsidR="0008378A" w:rsidRPr="0008378A">
        <w:rPr>
          <w:rFonts w:ascii="Arial" w:hAnsi="Arial" w:cs="Arial"/>
          <w:lang w:val="es-MX"/>
        </w:rPr>
        <w:t xml:space="preserve">Una vez quede en firme la presente resolución, comuníquese </w:t>
      </w:r>
      <w:r w:rsidR="00F1395A">
        <w:rPr>
          <w:rFonts w:ascii="Arial" w:hAnsi="Arial" w:cs="Arial"/>
          <w:lang w:val="es-MX"/>
        </w:rPr>
        <w:t xml:space="preserve">el contenido de </w:t>
      </w:r>
      <w:r w:rsidR="00575320">
        <w:rPr>
          <w:rFonts w:ascii="Arial" w:hAnsi="Arial" w:cs="Arial"/>
          <w:lang w:val="es-MX"/>
        </w:rPr>
        <w:t>esta</w:t>
      </w:r>
      <w:r w:rsidR="00250993">
        <w:rPr>
          <w:rFonts w:ascii="Arial" w:hAnsi="Arial" w:cs="Arial"/>
          <w:lang w:val="es-MX"/>
        </w:rPr>
        <w:t xml:space="preserve"> </w:t>
      </w:r>
      <w:r w:rsidR="0008378A">
        <w:rPr>
          <w:rFonts w:ascii="Arial" w:hAnsi="Arial" w:cs="Arial"/>
          <w:lang w:val="es-MX"/>
        </w:rPr>
        <w:t xml:space="preserve">a la empresa </w:t>
      </w:r>
      <w:r w:rsidR="00795792" w:rsidRPr="00795792">
        <w:rPr>
          <w:rFonts w:ascii="Arial" w:hAnsi="Arial" w:cs="Arial"/>
          <w:lang w:val="es-MX"/>
        </w:rPr>
        <w:t>TRANSPORTADORA DE GAS INTERNACIONAL S.A. E.S.P.</w:t>
      </w:r>
      <w:r w:rsidR="0004581D">
        <w:rPr>
          <w:rFonts w:ascii="Arial" w:hAnsi="Arial" w:cs="Arial"/>
          <w:lang w:val="es-MX"/>
        </w:rPr>
        <w:t xml:space="preserve">, </w:t>
      </w:r>
      <w:r w:rsidR="00E074CB">
        <w:rPr>
          <w:rFonts w:ascii="Arial" w:hAnsi="Arial" w:cs="Arial"/>
          <w:lang w:val="es-MX"/>
        </w:rPr>
        <w:t>a través de</w:t>
      </w:r>
      <w:r w:rsidR="00250993">
        <w:rPr>
          <w:rFonts w:ascii="Arial" w:hAnsi="Arial" w:cs="Arial"/>
          <w:lang w:val="es-MX"/>
        </w:rPr>
        <w:t xml:space="preserve"> </w:t>
      </w:r>
      <w:r w:rsidR="00E074CB">
        <w:rPr>
          <w:rFonts w:ascii="Arial" w:hAnsi="Arial" w:cs="Arial"/>
          <w:lang w:val="es-MX"/>
        </w:rPr>
        <w:t>los</w:t>
      </w:r>
      <w:r w:rsidR="00250993">
        <w:rPr>
          <w:rFonts w:ascii="Arial" w:hAnsi="Arial" w:cs="Arial"/>
          <w:lang w:val="es-MX"/>
        </w:rPr>
        <w:t xml:space="preserve"> correo</w:t>
      </w:r>
      <w:r w:rsidR="0004581D">
        <w:rPr>
          <w:rFonts w:ascii="Arial" w:hAnsi="Arial" w:cs="Arial"/>
          <w:lang w:val="es-MX"/>
        </w:rPr>
        <w:t>s</w:t>
      </w:r>
      <w:r w:rsidR="00250993">
        <w:rPr>
          <w:rFonts w:ascii="Arial" w:hAnsi="Arial" w:cs="Arial"/>
          <w:lang w:val="es-MX"/>
        </w:rPr>
        <w:t xml:space="preserve"> electrónico</w:t>
      </w:r>
      <w:r w:rsidR="0004581D">
        <w:rPr>
          <w:rFonts w:ascii="Arial" w:hAnsi="Arial" w:cs="Arial"/>
          <w:lang w:val="es-MX"/>
        </w:rPr>
        <w:t>s</w:t>
      </w:r>
      <w:r w:rsidR="00EF5EE5">
        <w:t xml:space="preserve"> </w:t>
      </w:r>
      <w:hyperlink r:id="rId9" w:history="1">
        <w:r w:rsidR="00664B5E" w:rsidRPr="00FE1496">
          <w:rPr>
            <w:rStyle w:val="Hipervnculo"/>
            <w:rFonts w:ascii="Arial" w:hAnsi="Arial" w:cs="Arial"/>
          </w:rPr>
          <w:t>vbohorquez@geb.com.co</w:t>
        </w:r>
      </w:hyperlink>
      <w:r w:rsidR="00664B5E">
        <w:rPr>
          <w:rStyle w:val="Hipervnculo"/>
          <w:rFonts w:ascii="Arial" w:hAnsi="Arial" w:cs="Arial"/>
          <w:color w:val="auto"/>
          <w:u w:val="none"/>
        </w:rPr>
        <w:t xml:space="preserve"> y </w:t>
      </w:r>
      <w:hyperlink r:id="rId10" w:history="1">
        <w:r w:rsidR="00DA7541" w:rsidRPr="00FE1496">
          <w:rPr>
            <w:rStyle w:val="Hipervnculo"/>
            <w:rFonts w:ascii="Arial" w:hAnsi="Arial" w:cs="Arial"/>
          </w:rPr>
          <w:t>krodriguezd@geb.com.co</w:t>
        </w:r>
      </w:hyperlink>
      <w:r w:rsidR="00DA7541">
        <w:rPr>
          <w:rStyle w:val="Hipervnculo"/>
          <w:rFonts w:ascii="Arial" w:hAnsi="Arial" w:cs="Arial"/>
          <w:color w:val="auto"/>
          <w:u w:val="none"/>
        </w:rPr>
        <w:t xml:space="preserve"> </w:t>
      </w:r>
      <w:r w:rsidR="0008378A">
        <w:rPr>
          <w:rFonts w:ascii="Arial" w:hAnsi="Arial" w:cs="Arial"/>
          <w:lang w:val="es-MX"/>
        </w:rPr>
        <w:t xml:space="preserve">, para que </w:t>
      </w:r>
      <w:r w:rsidR="0008378A">
        <w:rPr>
          <w:rFonts w:ascii="Arial" w:hAnsi="Arial" w:cs="Arial"/>
          <w:lang w:val="es-MX"/>
        </w:rPr>
        <w:lastRenderedPageBreak/>
        <w:t>est</w:t>
      </w:r>
      <w:r w:rsidR="00250993">
        <w:rPr>
          <w:rFonts w:ascii="Arial" w:hAnsi="Arial" w:cs="Arial"/>
          <w:lang w:val="es-MX"/>
        </w:rPr>
        <w:t>a</w:t>
      </w:r>
      <w:r w:rsidR="0008378A">
        <w:rPr>
          <w:rFonts w:ascii="Arial" w:hAnsi="Arial" w:cs="Arial"/>
          <w:lang w:val="es-MX"/>
        </w:rPr>
        <w:t xml:space="preserve"> proceda a realizar el pago</w:t>
      </w:r>
      <w:r w:rsidR="002402C2">
        <w:rPr>
          <w:rFonts w:ascii="Arial" w:hAnsi="Arial" w:cs="Arial"/>
          <w:lang w:val="es-MX"/>
        </w:rPr>
        <w:t xml:space="preserve"> </w:t>
      </w:r>
      <w:r w:rsidR="004A5E84">
        <w:rPr>
          <w:rFonts w:ascii="Arial" w:hAnsi="Arial" w:cs="Arial"/>
          <w:lang w:val="es-MX"/>
        </w:rPr>
        <w:t>a</w:t>
      </w:r>
      <w:r w:rsidR="002402C2">
        <w:rPr>
          <w:rFonts w:ascii="Arial" w:hAnsi="Arial" w:cs="Arial"/>
          <w:lang w:val="es-MX"/>
        </w:rPr>
        <w:t xml:space="preserve"> </w:t>
      </w:r>
      <w:r w:rsidR="00250993">
        <w:rPr>
          <w:rFonts w:ascii="Arial" w:hAnsi="Arial" w:cs="Arial"/>
          <w:lang w:val="es-MX"/>
        </w:rPr>
        <w:t xml:space="preserve">los municipios beneficiarios del impuesto al transporte. </w:t>
      </w:r>
    </w:p>
    <w:p w14:paraId="1EB169F0" w14:textId="77777777" w:rsidR="00250993" w:rsidRDefault="00250993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1F4CB431" w14:textId="09120BA1" w:rsidR="00B10CA9" w:rsidRPr="000455D3" w:rsidRDefault="0008378A" w:rsidP="00B10CA9">
      <w:pPr>
        <w:pStyle w:val="Default"/>
        <w:widowControl w:val="0"/>
        <w:jc w:val="both"/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</w:pPr>
      <w:r>
        <w:rPr>
          <w:rFonts w:ascii="Arial" w:hAnsi="Arial" w:cs="Arial"/>
          <w:b/>
          <w:bCs/>
          <w:sz w:val="22"/>
          <w:szCs w:val="22"/>
          <w:lang w:val="es-MX"/>
        </w:rPr>
        <w:t>Parágrafo 1</w:t>
      </w:r>
      <w:r w:rsidR="00B10CA9" w:rsidRPr="000455D3">
        <w:rPr>
          <w:rFonts w:ascii="Arial" w:hAnsi="Arial" w:cs="Arial"/>
          <w:b/>
          <w:bCs/>
          <w:sz w:val="22"/>
          <w:szCs w:val="22"/>
          <w:lang w:val="es-MX"/>
        </w:rPr>
        <w:t xml:space="preserve">. </w:t>
      </w:r>
      <w:r w:rsidR="00B10CA9" w:rsidRPr="0004581D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 xml:space="preserve">El operador </w:t>
      </w:r>
      <w:r w:rsidR="00B10CA9" w:rsidRPr="0004581D">
        <w:rPr>
          <w:rFonts w:ascii="Arial" w:hAnsi="Arial" w:cs="Arial"/>
          <w:sz w:val="22"/>
          <w:szCs w:val="22"/>
          <w:lang w:val="es-MX"/>
        </w:rPr>
        <w:t>y/o transportador</w:t>
      </w:r>
      <w:r w:rsidR="00B10CA9" w:rsidRPr="000455D3">
        <w:rPr>
          <w:rFonts w:ascii="Arial" w:hAnsi="Arial" w:cs="Arial"/>
          <w:sz w:val="22"/>
          <w:szCs w:val="22"/>
          <w:lang w:val="es-MX"/>
        </w:rPr>
        <w:t xml:space="preserve"> </w:t>
      </w:r>
      <w:r w:rsidR="00B10CA9" w:rsidRPr="000455D3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 xml:space="preserve">deberá girar directamente a las entidades territoriales </w:t>
      </w:r>
      <w:r w:rsidR="00B10CA9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>el valor</w:t>
      </w:r>
      <w:r w:rsidR="00B10CA9" w:rsidRPr="000455D3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 xml:space="preserve"> correspondiente al impuesto de transporte dentro de los diez (10) días </w:t>
      </w:r>
      <w:r w:rsidR="00B10CA9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 xml:space="preserve">hábiles </w:t>
      </w:r>
      <w:r w:rsidR="00B10CA9" w:rsidRPr="000455D3">
        <w:rPr>
          <w:rFonts w:ascii="Arial" w:hAnsi="Arial" w:cs="Arial"/>
          <w:color w:val="auto"/>
          <w:kern w:val="2"/>
          <w:sz w:val="22"/>
          <w:szCs w:val="22"/>
          <w:lang w:val="es-MX"/>
          <w14:ligatures w14:val="standardContextual"/>
        </w:rPr>
        <w:t xml:space="preserve">siguientes a la ejecutoria del presente acto administrativo. </w:t>
      </w:r>
    </w:p>
    <w:p w14:paraId="5CA9818F" w14:textId="77777777" w:rsidR="00B10CA9" w:rsidRPr="00D05B34" w:rsidRDefault="00B10CA9" w:rsidP="00B10CA9">
      <w:pPr>
        <w:pStyle w:val="Default"/>
        <w:widowControl w:val="0"/>
        <w:rPr>
          <w:rFonts w:ascii="Arial" w:hAnsi="Arial" w:cs="Arial"/>
          <w:lang w:val="es-MX"/>
        </w:rPr>
      </w:pPr>
    </w:p>
    <w:p w14:paraId="6DDC28E8" w14:textId="0F46DCE3" w:rsidR="00B10CA9" w:rsidRPr="009A0A44" w:rsidRDefault="00B10CA9" w:rsidP="00B10CA9">
      <w:pPr>
        <w:pStyle w:val="Default"/>
        <w:widowControl w:val="0"/>
        <w:jc w:val="both"/>
        <w:rPr>
          <w:rFonts w:ascii="Arial" w:hAnsi="Arial" w:cs="Arial"/>
          <w:sz w:val="22"/>
          <w:szCs w:val="22"/>
          <w:lang w:val="es-MX"/>
        </w:rPr>
      </w:pPr>
      <w:r w:rsidRPr="7D9189DD">
        <w:rPr>
          <w:rFonts w:ascii="Arial" w:hAnsi="Arial" w:cs="Arial"/>
          <w:b/>
          <w:bCs/>
          <w:sz w:val="22"/>
          <w:szCs w:val="22"/>
          <w:lang w:val="es-MX"/>
        </w:rPr>
        <w:t>Parágrafo</w:t>
      </w:r>
      <w:r w:rsidR="0008378A">
        <w:rPr>
          <w:rFonts w:ascii="Arial" w:hAnsi="Arial" w:cs="Arial"/>
          <w:b/>
          <w:bCs/>
          <w:sz w:val="22"/>
          <w:szCs w:val="22"/>
          <w:lang w:val="es-MX"/>
        </w:rPr>
        <w:t xml:space="preserve"> 2</w:t>
      </w:r>
      <w:r w:rsidRPr="7D9189DD">
        <w:rPr>
          <w:rFonts w:ascii="Arial" w:hAnsi="Arial" w:cs="Arial"/>
          <w:b/>
          <w:bCs/>
          <w:sz w:val="22"/>
          <w:szCs w:val="22"/>
          <w:lang w:val="es-MX"/>
        </w:rPr>
        <w:t xml:space="preserve">. </w:t>
      </w:r>
      <w:r w:rsidRPr="7D9189DD">
        <w:rPr>
          <w:rFonts w:ascii="Arial" w:hAnsi="Arial" w:cs="Arial"/>
          <w:sz w:val="22"/>
          <w:szCs w:val="22"/>
          <w:lang w:val="es-MX"/>
        </w:rPr>
        <w:t xml:space="preserve">Las constancias o soportes de giro deberán enviarse por parte de los operadores y/o transportadores a la Dirección de Hidrocarburos del Ministerio de Minas y Energía al correo institucional </w:t>
      </w:r>
      <w:hyperlink r:id="rId11">
        <w:r w:rsidRPr="7D9189DD">
          <w:rPr>
            <w:rStyle w:val="Hipervnculo"/>
            <w:rFonts w:ascii="Arial" w:hAnsi="Arial" w:cs="Arial"/>
            <w:sz w:val="22"/>
            <w:szCs w:val="22"/>
            <w:lang w:val="es-MX"/>
          </w:rPr>
          <w:t>menergia@minenergía.gov.co</w:t>
        </w:r>
      </w:hyperlink>
      <w:r>
        <w:t xml:space="preserve">, </w:t>
      </w:r>
      <w:r w:rsidRPr="7D9189DD">
        <w:rPr>
          <w:rFonts w:ascii="Arial" w:hAnsi="Arial" w:cs="Arial"/>
          <w:sz w:val="22"/>
          <w:szCs w:val="22"/>
        </w:rPr>
        <w:t>dentro de los 30 días siguientes a su realización.</w:t>
      </w:r>
    </w:p>
    <w:p w14:paraId="45A72C0F" w14:textId="77777777" w:rsidR="00AE0D7C" w:rsidRPr="002727BA" w:rsidRDefault="00AE0D7C" w:rsidP="00201B2A">
      <w:pPr>
        <w:widowControl w:val="0"/>
        <w:tabs>
          <w:tab w:val="left" w:pos="2565"/>
        </w:tabs>
        <w:spacing w:after="0" w:line="240" w:lineRule="auto"/>
        <w:jc w:val="both"/>
        <w:rPr>
          <w:rFonts w:ascii="Arial" w:hAnsi="Arial" w:cs="Arial"/>
          <w:lang w:val="es-MX"/>
        </w:rPr>
      </w:pPr>
    </w:p>
    <w:p w14:paraId="720C91CC" w14:textId="77777777" w:rsidR="00047978" w:rsidRPr="00096E6F" w:rsidRDefault="00047978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096E6F">
        <w:rPr>
          <w:rFonts w:ascii="Arial" w:hAnsi="Arial" w:cs="Arial"/>
        </w:rPr>
        <w:t xml:space="preserve">Dada en Bogotá, D.C., a los </w:t>
      </w:r>
      <w:proofErr w:type="spellStart"/>
      <w:r w:rsidRPr="00096E6F">
        <w:rPr>
          <w:rFonts w:ascii="Arial" w:hAnsi="Arial" w:cs="Arial"/>
        </w:rPr>
        <w:t>vrdia</w:t>
      </w:r>
      <w:proofErr w:type="spellEnd"/>
      <w:r w:rsidRPr="00096E6F">
        <w:rPr>
          <w:rFonts w:ascii="Arial" w:hAnsi="Arial" w:cs="Arial"/>
        </w:rPr>
        <w:t xml:space="preserve"> días del mes de </w:t>
      </w:r>
      <w:proofErr w:type="spellStart"/>
      <w:r w:rsidRPr="00096E6F">
        <w:rPr>
          <w:rFonts w:ascii="Arial" w:hAnsi="Arial" w:cs="Arial"/>
        </w:rPr>
        <w:t>vrmes</w:t>
      </w:r>
      <w:proofErr w:type="spellEnd"/>
      <w:r w:rsidRPr="00096E6F">
        <w:rPr>
          <w:rFonts w:ascii="Arial" w:hAnsi="Arial" w:cs="Arial"/>
        </w:rPr>
        <w:t xml:space="preserve"> de </w:t>
      </w:r>
      <w:proofErr w:type="spellStart"/>
      <w:r w:rsidRPr="00096E6F">
        <w:rPr>
          <w:rFonts w:ascii="Arial" w:hAnsi="Arial" w:cs="Arial"/>
        </w:rPr>
        <w:t>vranio</w:t>
      </w:r>
      <w:proofErr w:type="spellEnd"/>
      <w:r w:rsidRPr="00096E6F">
        <w:rPr>
          <w:rFonts w:ascii="Arial" w:hAnsi="Arial" w:cs="Arial"/>
        </w:rPr>
        <w:t>.</w:t>
      </w:r>
    </w:p>
    <w:p w14:paraId="67424647" w14:textId="77777777" w:rsidR="00047978" w:rsidRPr="00096E6F" w:rsidRDefault="00047978" w:rsidP="00201B2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2E4940A5" w14:textId="7CB6F85B" w:rsidR="007458FD" w:rsidRDefault="007458FD" w:rsidP="00201B2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7A5B12">
        <w:rPr>
          <w:rFonts w:ascii="Arial" w:hAnsi="Arial" w:cs="Arial"/>
          <w:b/>
        </w:rPr>
        <w:t>NOTIFÍQUESE Y CÚMPLASE</w:t>
      </w:r>
    </w:p>
    <w:p w14:paraId="1262A682" w14:textId="77777777" w:rsidR="007458FD" w:rsidRPr="004140C7" w:rsidRDefault="007458FD" w:rsidP="00201B2A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047978" w:rsidRPr="004140C7" w14:paraId="56CBC55D" w14:textId="77777777">
        <w:tc>
          <w:tcPr>
            <w:tcW w:w="8789" w:type="dxa"/>
            <w:gridSpan w:val="2"/>
          </w:tcPr>
          <w:p w14:paraId="268EFEA5" w14:textId="77777777" w:rsidR="00047978" w:rsidRPr="00096E6F" w:rsidRDefault="00047978" w:rsidP="00201B2A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96E6F">
              <w:rPr>
                <w:rFonts w:ascii="Arial" w:eastAsia="Calibri" w:hAnsi="Arial" w:cs="Arial"/>
              </w:rPr>
              <w:t>Tabla_Firmantes</w:t>
            </w:r>
            <w:proofErr w:type="spellEnd"/>
          </w:p>
        </w:tc>
      </w:tr>
      <w:tr w:rsidR="00047978" w:rsidRPr="004140C7" w14:paraId="6767ED51" w14:textId="77777777">
        <w:tc>
          <w:tcPr>
            <w:tcW w:w="4380" w:type="dxa"/>
          </w:tcPr>
          <w:p w14:paraId="625F5291" w14:textId="77777777" w:rsidR="00047978" w:rsidRPr="004140C7" w:rsidRDefault="00047978" w:rsidP="00201B2A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9" w:type="dxa"/>
          </w:tcPr>
          <w:p w14:paraId="7DEF7BA9" w14:textId="77777777" w:rsidR="00047978" w:rsidRPr="004140C7" w:rsidRDefault="00047978" w:rsidP="00201B2A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978" w:rsidRPr="004140C7" w14:paraId="32F540E5" w14:textId="77777777">
        <w:tc>
          <w:tcPr>
            <w:tcW w:w="4380" w:type="dxa"/>
          </w:tcPr>
          <w:p w14:paraId="19081E0F" w14:textId="77777777" w:rsidR="00047978" w:rsidRPr="004140C7" w:rsidRDefault="00047978" w:rsidP="00201B2A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9" w:type="dxa"/>
          </w:tcPr>
          <w:p w14:paraId="6775F2EC" w14:textId="77777777" w:rsidR="00047978" w:rsidRPr="004140C7" w:rsidRDefault="00047978" w:rsidP="00201B2A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C76005" w14:textId="77777777" w:rsidR="00047978" w:rsidRPr="004140C7" w:rsidRDefault="00047978" w:rsidP="00201B2A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4140C7">
        <w:rPr>
          <w:rFonts w:ascii="Arial" w:hAnsi="Arial" w:cs="Arial"/>
          <w:sz w:val="18"/>
          <w:szCs w:val="18"/>
        </w:rPr>
        <w:t>ley_texto</w:t>
      </w:r>
      <w:proofErr w:type="spellEnd"/>
    </w:p>
    <w:p w14:paraId="6870ECEA" w14:textId="6AD73CFC" w:rsidR="00052B4E" w:rsidRPr="004140C7" w:rsidRDefault="00047978" w:rsidP="00201B2A">
      <w:pPr>
        <w:widowControl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140C7">
        <w:rPr>
          <w:rFonts w:ascii="Arial" w:hAnsi="Arial" w:cs="Arial"/>
          <w:sz w:val="18"/>
          <w:szCs w:val="18"/>
        </w:rPr>
        <w:t xml:space="preserve">Elaboró: </w:t>
      </w:r>
      <w:proofErr w:type="spellStart"/>
      <w:r w:rsidRPr="004140C7">
        <w:rPr>
          <w:rFonts w:ascii="Arial" w:hAnsi="Arial" w:cs="Arial"/>
          <w:sz w:val="18"/>
          <w:szCs w:val="18"/>
        </w:rPr>
        <w:t>res_proyecto</w:t>
      </w:r>
      <w:proofErr w:type="spellEnd"/>
      <w:r w:rsidRPr="004140C7">
        <w:rPr>
          <w:rFonts w:ascii="Arial" w:hAnsi="Arial" w:cs="Arial"/>
          <w:sz w:val="18"/>
          <w:szCs w:val="18"/>
          <w:lang w:val="es-ES"/>
        </w:rPr>
        <w:br/>
      </w:r>
      <w:r w:rsidRPr="004140C7">
        <w:rPr>
          <w:rFonts w:ascii="Arial" w:hAnsi="Arial" w:cs="Arial"/>
          <w:sz w:val="18"/>
          <w:szCs w:val="18"/>
        </w:rPr>
        <w:t xml:space="preserve">Revisó: </w:t>
      </w:r>
      <w:proofErr w:type="spellStart"/>
      <w:r w:rsidRPr="004140C7">
        <w:rPr>
          <w:rFonts w:ascii="Arial" w:hAnsi="Arial" w:cs="Arial"/>
          <w:sz w:val="18"/>
          <w:szCs w:val="18"/>
        </w:rPr>
        <w:t>res_reviso</w:t>
      </w:r>
      <w:proofErr w:type="spellEnd"/>
      <w:r w:rsidRPr="004140C7">
        <w:rPr>
          <w:rFonts w:ascii="Arial" w:hAnsi="Arial" w:cs="Arial"/>
          <w:sz w:val="18"/>
          <w:szCs w:val="18"/>
        </w:rPr>
        <w:br/>
        <w:t xml:space="preserve">Aprobó: </w:t>
      </w:r>
      <w:proofErr w:type="spellStart"/>
      <w:r w:rsidRPr="004140C7">
        <w:rPr>
          <w:rFonts w:ascii="Arial" w:hAnsi="Arial" w:cs="Arial"/>
          <w:sz w:val="18"/>
          <w:szCs w:val="18"/>
        </w:rPr>
        <w:t>res_aprobacion</w:t>
      </w:r>
      <w:bookmarkEnd w:id="0"/>
      <w:proofErr w:type="spellEnd"/>
    </w:p>
    <w:sectPr w:rsidR="00052B4E" w:rsidRPr="004140C7" w:rsidSect="00D40F1B">
      <w:headerReference w:type="default" r:id="rId12"/>
      <w:footerReference w:type="default" r:id="rId13"/>
      <w:headerReference w:type="first" r:id="rId14"/>
      <w:pgSz w:w="12240" w:h="20160" w:code="5"/>
      <w:pgMar w:top="2410" w:right="1701" w:bottom="1417" w:left="1701" w:header="850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9DBB" w14:textId="77777777" w:rsidR="000E5B34" w:rsidRDefault="000E5B34" w:rsidP="009068CD">
      <w:pPr>
        <w:spacing w:after="0" w:line="240" w:lineRule="auto"/>
      </w:pPr>
      <w:r>
        <w:separator/>
      </w:r>
    </w:p>
  </w:endnote>
  <w:endnote w:type="continuationSeparator" w:id="0">
    <w:p w14:paraId="417DB827" w14:textId="77777777" w:rsidR="000E5B34" w:rsidRDefault="000E5B34" w:rsidP="0090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;ＭＳ 明朝">
    <w:panose1 w:val="00000000000000000000"/>
    <w:charset w:val="8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3016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A6BF19" w14:textId="29F93C0B" w:rsidR="00DD3C5F" w:rsidRDefault="00DD3C5F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2B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2B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FE115B" w14:textId="43B1D3F5" w:rsidR="00DD3C5F" w:rsidRDefault="00DD3C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6552" w14:textId="77777777" w:rsidR="000E5B34" w:rsidRDefault="000E5B34" w:rsidP="009068CD">
      <w:pPr>
        <w:spacing w:after="0" w:line="240" w:lineRule="auto"/>
      </w:pPr>
      <w:r>
        <w:separator/>
      </w:r>
    </w:p>
  </w:footnote>
  <w:footnote w:type="continuationSeparator" w:id="0">
    <w:p w14:paraId="79C77BBC" w14:textId="77777777" w:rsidR="000E5B34" w:rsidRDefault="000E5B34" w:rsidP="00906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7BF4" w14:textId="25210147" w:rsidR="00C71A57" w:rsidRDefault="00AD382D" w:rsidP="00C71A57">
    <w:pPr>
      <w:pStyle w:val="Encabezado"/>
      <w:tabs>
        <w:tab w:val="clear" w:pos="4419"/>
        <w:tab w:val="clear" w:pos="8838"/>
        <w:tab w:val="left" w:pos="1668"/>
      </w:tabs>
      <w:jc w:val="center"/>
      <w:rPr>
        <w:rStyle w:val="Fuerte"/>
        <w:rFonts w:ascii="Arial" w:hAnsi="Arial" w:cs="Arial"/>
        <w:b w:val="0"/>
        <w:bCs w:val="0"/>
        <w:sz w:val="20"/>
        <w:szCs w:val="20"/>
      </w:rPr>
    </w:pPr>
    <w:r w:rsidRPr="0044457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11B3EC26" wp14:editId="1125CE6A">
          <wp:simplePos x="0" y="0"/>
          <wp:positionH relativeFrom="margin">
            <wp:posOffset>-1051560</wp:posOffset>
          </wp:positionH>
          <wp:positionV relativeFrom="paragraph">
            <wp:posOffset>-511174</wp:posOffset>
          </wp:positionV>
          <wp:extent cx="7713980" cy="12752564"/>
          <wp:effectExtent l="0" t="0" r="127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1674" cy="12765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329" w:rsidRPr="00A54329">
      <w:rPr>
        <w:noProof/>
      </w:rPr>
      <w:drawing>
        <wp:inline distT="0" distB="0" distL="0" distR="0" wp14:anchorId="08EDE81B" wp14:editId="1A0814C8">
          <wp:extent cx="895350" cy="692203"/>
          <wp:effectExtent l="0" t="0" r="0" b="0"/>
          <wp:docPr id="75619189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619189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00947" cy="696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79C0" w:rsidRPr="001479C0">
      <w:rPr>
        <w:noProof/>
      </w:rPr>
      <w:t xml:space="preserve"> </w:t>
    </w:r>
  </w:p>
  <w:p w14:paraId="13F856B7" w14:textId="4F9C4129" w:rsidR="009068CD" w:rsidRPr="00B8370A" w:rsidRDefault="00444572" w:rsidP="00AD382D">
    <w:pPr>
      <w:pStyle w:val="Encabezado"/>
      <w:tabs>
        <w:tab w:val="clear" w:pos="4419"/>
        <w:tab w:val="clear" w:pos="8838"/>
        <w:tab w:val="left" w:pos="1668"/>
      </w:tabs>
      <w:jc w:val="center"/>
      <w:rPr>
        <w:rStyle w:val="Fuerte"/>
        <w:rFonts w:ascii="Arial" w:hAnsi="Arial" w:cs="Arial"/>
        <w:i/>
        <w:iCs/>
        <w:color w:val="767171" w:themeColor="background2" w:themeShade="80"/>
        <w:sz w:val="20"/>
        <w:szCs w:val="20"/>
      </w:rPr>
    </w:pPr>
    <w:r w:rsidRPr="00B8370A">
      <w:rPr>
        <w:rStyle w:val="Fuerte"/>
        <w:rFonts w:ascii="Arial" w:hAnsi="Arial" w:cs="Arial"/>
        <w:b w:val="0"/>
        <w:bCs w:val="0"/>
        <w:color w:val="767171" w:themeColor="background2" w:themeShade="80"/>
        <w:sz w:val="20"/>
        <w:szCs w:val="20"/>
      </w:rPr>
      <w:t>Continuación</w:t>
    </w:r>
    <w:r w:rsidR="002B7DF1" w:rsidRPr="00B8370A">
      <w:rPr>
        <w:rStyle w:val="Fuerte"/>
        <w:rFonts w:ascii="Arial" w:hAnsi="Arial" w:cs="Arial"/>
        <w:color w:val="767171" w:themeColor="background2" w:themeShade="80"/>
        <w:sz w:val="20"/>
        <w:szCs w:val="20"/>
      </w:rPr>
      <w:t xml:space="preserve"> </w:t>
    </w:r>
    <w:r w:rsidR="002B7DF1" w:rsidRPr="00B8370A">
      <w:rPr>
        <w:rStyle w:val="Fuerte"/>
        <w:rFonts w:ascii="Arial" w:hAnsi="Arial" w:cs="Arial"/>
        <w:b w:val="0"/>
        <w:bCs w:val="0"/>
        <w:color w:val="767171" w:themeColor="background2" w:themeShade="80"/>
        <w:sz w:val="20"/>
        <w:szCs w:val="20"/>
      </w:rPr>
      <w:t xml:space="preserve">de la </w:t>
    </w:r>
    <w:proofErr w:type="gramStart"/>
    <w:r w:rsidR="002B7DF1" w:rsidRPr="00B8370A">
      <w:rPr>
        <w:rStyle w:val="Fuerte"/>
        <w:rFonts w:ascii="Arial" w:hAnsi="Arial" w:cs="Arial"/>
        <w:b w:val="0"/>
        <w:bCs w:val="0"/>
        <w:color w:val="767171" w:themeColor="background2" w:themeShade="80"/>
        <w:sz w:val="20"/>
        <w:szCs w:val="20"/>
      </w:rPr>
      <w:t xml:space="preserve">Resolución  </w:t>
    </w:r>
    <w:r w:rsidR="002B7DF1" w:rsidRPr="00B8370A">
      <w:rPr>
        <w:rStyle w:val="Fuerte"/>
        <w:rFonts w:ascii="Arial" w:hAnsi="Arial" w:cs="Arial"/>
        <w:b w:val="0"/>
        <w:bCs w:val="0"/>
        <w:i/>
        <w:iCs/>
        <w:color w:val="767171" w:themeColor="background2" w:themeShade="80"/>
        <w:sz w:val="20"/>
        <w:szCs w:val="20"/>
      </w:rPr>
      <w:t>“</w:t>
    </w:r>
    <w:proofErr w:type="spellStart"/>
    <w:proofErr w:type="gramEnd"/>
    <w:r w:rsidR="002B7DF1" w:rsidRPr="00B8370A">
      <w:rPr>
        <w:rStyle w:val="Fuerte"/>
        <w:rFonts w:ascii="Arial" w:hAnsi="Arial" w:cs="Arial"/>
        <w:b w:val="0"/>
        <w:bCs w:val="0"/>
        <w:i/>
        <w:iCs/>
        <w:color w:val="767171" w:themeColor="background2" w:themeShade="80"/>
        <w:sz w:val="20"/>
        <w:szCs w:val="20"/>
      </w:rPr>
      <w:t>r_asunto</w:t>
    </w:r>
    <w:proofErr w:type="spellEnd"/>
    <w:r w:rsidR="002B7DF1" w:rsidRPr="00B8370A">
      <w:rPr>
        <w:rStyle w:val="Fuerte"/>
        <w:rFonts w:ascii="Arial" w:hAnsi="Arial" w:cs="Arial"/>
        <w:b w:val="0"/>
        <w:bCs w:val="0"/>
        <w:i/>
        <w:iCs/>
        <w:color w:val="767171" w:themeColor="background2" w:themeShade="80"/>
        <w:sz w:val="20"/>
        <w:szCs w:val="20"/>
      </w:rPr>
      <w:t>”</w:t>
    </w:r>
  </w:p>
  <w:p w14:paraId="031E0807" w14:textId="4ABD970F" w:rsidR="00C71A57" w:rsidRDefault="00C71A57" w:rsidP="00C71A57">
    <w:pPr>
      <w:pStyle w:val="Encabezado"/>
      <w:tabs>
        <w:tab w:val="clear" w:pos="4419"/>
        <w:tab w:val="clear" w:pos="8838"/>
        <w:tab w:val="left" w:pos="1668"/>
      </w:tabs>
      <w:ind w:left="567" w:right="567"/>
      <w:jc w:val="center"/>
      <w:rPr>
        <w:rStyle w:val="Fuerte"/>
        <w:rFonts w:ascii="Arial" w:hAnsi="Arial" w:cs="Arial"/>
        <w:i/>
        <w:iCs/>
        <w:sz w:val="20"/>
        <w:szCs w:val="20"/>
      </w:rPr>
    </w:pPr>
  </w:p>
  <w:p w14:paraId="11A3A700" w14:textId="119BE807" w:rsidR="00C71A57" w:rsidRPr="00D345C4" w:rsidRDefault="00C71A57" w:rsidP="00C71A57">
    <w:pPr>
      <w:pStyle w:val="Encabezado"/>
      <w:tabs>
        <w:tab w:val="clear" w:pos="4419"/>
        <w:tab w:val="clear" w:pos="8838"/>
        <w:tab w:val="left" w:pos="1668"/>
      </w:tabs>
      <w:ind w:left="567" w:right="567"/>
      <w:jc w:val="center"/>
      <w:rPr>
        <w:rFonts w:ascii="Arial" w:hAnsi="Arial"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6D12" w14:textId="1F14E83B" w:rsidR="00397701" w:rsidRDefault="00397701">
    <w:pPr>
      <w:pStyle w:val="Encabezado"/>
    </w:pPr>
    <w:r w:rsidRPr="009068CD"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5306C100" wp14:editId="412E0E8B">
          <wp:simplePos x="0" y="0"/>
          <wp:positionH relativeFrom="page">
            <wp:align>right</wp:align>
          </wp:positionH>
          <wp:positionV relativeFrom="paragraph">
            <wp:posOffset>-544921</wp:posOffset>
          </wp:positionV>
          <wp:extent cx="7758710" cy="1279071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n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8710" cy="127907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6CB"/>
    <w:multiLevelType w:val="hybridMultilevel"/>
    <w:tmpl w:val="71E6DD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272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8CD"/>
    <w:rsid w:val="00000EF3"/>
    <w:rsid w:val="00001561"/>
    <w:rsid w:val="000016A4"/>
    <w:rsid w:val="00002B30"/>
    <w:rsid w:val="00002B8E"/>
    <w:rsid w:val="00004094"/>
    <w:rsid w:val="00011B14"/>
    <w:rsid w:val="00012623"/>
    <w:rsid w:val="00013A4E"/>
    <w:rsid w:val="000203EC"/>
    <w:rsid w:val="0002136F"/>
    <w:rsid w:val="00022EA2"/>
    <w:rsid w:val="000231B2"/>
    <w:rsid w:val="0002443F"/>
    <w:rsid w:val="000255DC"/>
    <w:rsid w:val="00026DA9"/>
    <w:rsid w:val="000307B9"/>
    <w:rsid w:val="00030F77"/>
    <w:rsid w:val="00031580"/>
    <w:rsid w:val="00035200"/>
    <w:rsid w:val="000364F6"/>
    <w:rsid w:val="000373BE"/>
    <w:rsid w:val="00037C5E"/>
    <w:rsid w:val="000412AF"/>
    <w:rsid w:val="00041541"/>
    <w:rsid w:val="00043498"/>
    <w:rsid w:val="000455D3"/>
    <w:rsid w:val="0004581D"/>
    <w:rsid w:val="00045CD6"/>
    <w:rsid w:val="00046F32"/>
    <w:rsid w:val="00047978"/>
    <w:rsid w:val="00051CD8"/>
    <w:rsid w:val="00052B4E"/>
    <w:rsid w:val="00053A0F"/>
    <w:rsid w:val="000546FF"/>
    <w:rsid w:val="00056097"/>
    <w:rsid w:val="00056247"/>
    <w:rsid w:val="00056698"/>
    <w:rsid w:val="00056791"/>
    <w:rsid w:val="00056EC2"/>
    <w:rsid w:val="000614B5"/>
    <w:rsid w:val="00062085"/>
    <w:rsid w:val="00062878"/>
    <w:rsid w:val="00063340"/>
    <w:rsid w:val="000638DB"/>
    <w:rsid w:val="000647CE"/>
    <w:rsid w:val="000649B2"/>
    <w:rsid w:val="00071C1A"/>
    <w:rsid w:val="00072F71"/>
    <w:rsid w:val="0007383D"/>
    <w:rsid w:val="00073AA8"/>
    <w:rsid w:val="00075BFC"/>
    <w:rsid w:val="00080D21"/>
    <w:rsid w:val="00081018"/>
    <w:rsid w:val="000815A3"/>
    <w:rsid w:val="0008168B"/>
    <w:rsid w:val="000816A2"/>
    <w:rsid w:val="00082D52"/>
    <w:rsid w:val="0008378A"/>
    <w:rsid w:val="00085222"/>
    <w:rsid w:val="000855FF"/>
    <w:rsid w:val="00085996"/>
    <w:rsid w:val="00087B14"/>
    <w:rsid w:val="0009225F"/>
    <w:rsid w:val="000934B4"/>
    <w:rsid w:val="00093602"/>
    <w:rsid w:val="00093B27"/>
    <w:rsid w:val="00095DD6"/>
    <w:rsid w:val="00096E6F"/>
    <w:rsid w:val="00097C6A"/>
    <w:rsid w:val="000A0FF9"/>
    <w:rsid w:val="000A4EDB"/>
    <w:rsid w:val="000A5531"/>
    <w:rsid w:val="000A5E1B"/>
    <w:rsid w:val="000A73D4"/>
    <w:rsid w:val="000A7838"/>
    <w:rsid w:val="000B1B00"/>
    <w:rsid w:val="000B224D"/>
    <w:rsid w:val="000B4015"/>
    <w:rsid w:val="000B44EB"/>
    <w:rsid w:val="000B4530"/>
    <w:rsid w:val="000B53F3"/>
    <w:rsid w:val="000B5CD7"/>
    <w:rsid w:val="000C01E2"/>
    <w:rsid w:val="000C1732"/>
    <w:rsid w:val="000C1805"/>
    <w:rsid w:val="000C501F"/>
    <w:rsid w:val="000C65B5"/>
    <w:rsid w:val="000C7BED"/>
    <w:rsid w:val="000D27D6"/>
    <w:rsid w:val="000D63D6"/>
    <w:rsid w:val="000D674E"/>
    <w:rsid w:val="000D7A51"/>
    <w:rsid w:val="000E453F"/>
    <w:rsid w:val="000E5B34"/>
    <w:rsid w:val="000E6476"/>
    <w:rsid w:val="000E66E7"/>
    <w:rsid w:val="000E687F"/>
    <w:rsid w:val="000F203B"/>
    <w:rsid w:val="000F3E4D"/>
    <w:rsid w:val="000F5B2C"/>
    <w:rsid w:val="000F5BBD"/>
    <w:rsid w:val="000F6EEE"/>
    <w:rsid w:val="001041D6"/>
    <w:rsid w:val="00105585"/>
    <w:rsid w:val="00106393"/>
    <w:rsid w:val="001111BB"/>
    <w:rsid w:val="00111205"/>
    <w:rsid w:val="00111D87"/>
    <w:rsid w:val="00111D9D"/>
    <w:rsid w:val="001120D5"/>
    <w:rsid w:val="00112504"/>
    <w:rsid w:val="00112B79"/>
    <w:rsid w:val="00112E14"/>
    <w:rsid w:val="001175AC"/>
    <w:rsid w:val="00117A3B"/>
    <w:rsid w:val="00120FC7"/>
    <w:rsid w:val="00123A94"/>
    <w:rsid w:val="00124138"/>
    <w:rsid w:val="0012580A"/>
    <w:rsid w:val="0012643F"/>
    <w:rsid w:val="001268E7"/>
    <w:rsid w:val="00126BE8"/>
    <w:rsid w:val="00127CD8"/>
    <w:rsid w:val="00127FE4"/>
    <w:rsid w:val="00130847"/>
    <w:rsid w:val="00130991"/>
    <w:rsid w:val="00132BA8"/>
    <w:rsid w:val="0013314D"/>
    <w:rsid w:val="00133F75"/>
    <w:rsid w:val="0013758C"/>
    <w:rsid w:val="00141BF1"/>
    <w:rsid w:val="00147440"/>
    <w:rsid w:val="001479C0"/>
    <w:rsid w:val="001542E3"/>
    <w:rsid w:val="0015470B"/>
    <w:rsid w:val="00157935"/>
    <w:rsid w:val="0016236B"/>
    <w:rsid w:val="00163060"/>
    <w:rsid w:val="001648EE"/>
    <w:rsid w:val="00164FCF"/>
    <w:rsid w:val="001669E4"/>
    <w:rsid w:val="001669F6"/>
    <w:rsid w:val="00170836"/>
    <w:rsid w:val="00170B04"/>
    <w:rsid w:val="001712CC"/>
    <w:rsid w:val="00171902"/>
    <w:rsid w:val="00172D27"/>
    <w:rsid w:val="001747CA"/>
    <w:rsid w:val="00175CF0"/>
    <w:rsid w:val="00176262"/>
    <w:rsid w:val="00176E68"/>
    <w:rsid w:val="00177D96"/>
    <w:rsid w:val="00181F59"/>
    <w:rsid w:val="00183FB8"/>
    <w:rsid w:val="0018466E"/>
    <w:rsid w:val="00184F40"/>
    <w:rsid w:val="00186B30"/>
    <w:rsid w:val="00186C73"/>
    <w:rsid w:val="0019191A"/>
    <w:rsid w:val="00192CEB"/>
    <w:rsid w:val="001934CC"/>
    <w:rsid w:val="00193687"/>
    <w:rsid w:val="0019578E"/>
    <w:rsid w:val="001A0C7D"/>
    <w:rsid w:val="001A1C9A"/>
    <w:rsid w:val="001A3150"/>
    <w:rsid w:val="001A32DE"/>
    <w:rsid w:val="001A4BFE"/>
    <w:rsid w:val="001A586C"/>
    <w:rsid w:val="001A58C1"/>
    <w:rsid w:val="001A5B94"/>
    <w:rsid w:val="001A693C"/>
    <w:rsid w:val="001B0C86"/>
    <w:rsid w:val="001B0EBE"/>
    <w:rsid w:val="001B2C21"/>
    <w:rsid w:val="001B37C3"/>
    <w:rsid w:val="001B397B"/>
    <w:rsid w:val="001B488D"/>
    <w:rsid w:val="001B62E6"/>
    <w:rsid w:val="001B6A3E"/>
    <w:rsid w:val="001C0800"/>
    <w:rsid w:val="001C2281"/>
    <w:rsid w:val="001C406A"/>
    <w:rsid w:val="001C4294"/>
    <w:rsid w:val="001C779F"/>
    <w:rsid w:val="001C77FB"/>
    <w:rsid w:val="001D3261"/>
    <w:rsid w:val="001D3B48"/>
    <w:rsid w:val="001D3F21"/>
    <w:rsid w:val="001D447C"/>
    <w:rsid w:val="001D5CE4"/>
    <w:rsid w:val="001D6AE4"/>
    <w:rsid w:val="001D7FFB"/>
    <w:rsid w:val="001E16E1"/>
    <w:rsid w:val="001E1D08"/>
    <w:rsid w:val="001E1EE7"/>
    <w:rsid w:val="001E3D63"/>
    <w:rsid w:val="001E4A1C"/>
    <w:rsid w:val="001E6467"/>
    <w:rsid w:val="001E7ADF"/>
    <w:rsid w:val="001F0F96"/>
    <w:rsid w:val="001F3078"/>
    <w:rsid w:val="001F348C"/>
    <w:rsid w:val="001F6653"/>
    <w:rsid w:val="001F6C69"/>
    <w:rsid w:val="001F6CB2"/>
    <w:rsid w:val="00200875"/>
    <w:rsid w:val="002009D4"/>
    <w:rsid w:val="00201B2A"/>
    <w:rsid w:val="00202303"/>
    <w:rsid w:val="00204164"/>
    <w:rsid w:val="00207268"/>
    <w:rsid w:val="00211737"/>
    <w:rsid w:val="002118BE"/>
    <w:rsid w:val="002122D5"/>
    <w:rsid w:val="00214EF5"/>
    <w:rsid w:val="00215A27"/>
    <w:rsid w:val="002164EC"/>
    <w:rsid w:val="0022112B"/>
    <w:rsid w:val="002266B3"/>
    <w:rsid w:val="002269F3"/>
    <w:rsid w:val="00230350"/>
    <w:rsid w:val="002310C3"/>
    <w:rsid w:val="002315AD"/>
    <w:rsid w:val="00231800"/>
    <w:rsid w:val="00232731"/>
    <w:rsid w:val="00236CD8"/>
    <w:rsid w:val="00237AEB"/>
    <w:rsid w:val="002402C2"/>
    <w:rsid w:val="002406FD"/>
    <w:rsid w:val="00242E8C"/>
    <w:rsid w:val="002435FE"/>
    <w:rsid w:val="002441CD"/>
    <w:rsid w:val="0024640D"/>
    <w:rsid w:val="0024646E"/>
    <w:rsid w:val="002469DB"/>
    <w:rsid w:val="002474D2"/>
    <w:rsid w:val="0025078E"/>
    <w:rsid w:val="00250993"/>
    <w:rsid w:val="00250C81"/>
    <w:rsid w:val="00253157"/>
    <w:rsid w:val="00253C2F"/>
    <w:rsid w:val="00254404"/>
    <w:rsid w:val="002563BF"/>
    <w:rsid w:val="00256645"/>
    <w:rsid w:val="00256C20"/>
    <w:rsid w:val="00260DC6"/>
    <w:rsid w:val="00261321"/>
    <w:rsid w:val="0026324D"/>
    <w:rsid w:val="002634BA"/>
    <w:rsid w:val="00263695"/>
    <w:rsid w:val="00265EF1"/>
    <w:rsid w:val="0026753A"/>
    <w:rsid w:val="00270FCE"/>
    <w:rsid w:val="002727BA"/>
    <w:rsid w:val="00272AC6"/>
    <w:rsid w:val="002751E4"/>
    <w:rsid w:val="002751F5"/>
    <w:rsid w:val="0027635A"/>
    <w:rsid w:val="00276555"/>
    <w:rsid w:val="00276A52"/>
    <w:rsid w:val="00281E29"/>
    <w:rsid w:val="002827A4"/>
    <w:rsid w:val="00284458"/>
    <w:rsid w:val="00285E3E"/>
    <w:rsid w:val="002864CE"/>
    <w:rsid w:val="002871EC"/>
    <w:rsid w:val="00287390"/>
    <w:rsid w:val="0029528F"/>
    <w:rsid w:val="002957EC"/>
    <w:rsid w:val="00295D03"/>
    <w:rsid w:val="0029732B"/>
    <w:rsid w:val="002A1CB4"/>
    <w:rsid w:val="002A1DE4"/>
    <w:rsid w:val="002A1F47"/>
    <w:rsid w:val="002A212D"/>
    <w:rsid w:val="002A272D"/>
    <w:rsid w:val="002A2783"/>
    <w:rsid w:val="002A2FCB"/>
    <w:rsid w:val="002A355B"/>
    <w:rsid w:val="002A5717"/>
    <w:rsid w:val="002A7103"/>
    <w:rsid w:val="002A7519"/>
    <w:rsid w:val="002A7CEA"/>
    <w:rsid w:val="002B01FA"/>
    <w:rsid w:val="002B09C2"/>
    <w:rsid w:val="002B1781"/>
    <w:rsid w:val="002B26FE"/>
    <w:rsid w:val="002B27D7"/>
    <w:rsid w:val="002B7313"/>
    <w:rsid w:val="002B7DF1"/>
    <w:rsid w:val="002C0D39"/>
    <w:rsid w:val="002C192C"/>
    <w:rsid w:val="002C4080"/>
    <w:rsid w:val="002C45BC"/>
    <w:rsid w:val="002C4EFB"/>
    <w:rsid w:val="002C5847"/>
    <w:rsid w:val="002C62E6"/>
    <w:rsid w:val="002C6A42"/>
    <w:rsid w:val="002C6D73"/>
    <w:rsid w:val="002C6EDB"/>
    <w:rsid w:val="002D0BB6"/>
    <w:rsid w:val="002D3204"/>
    <w:rsid w:val="002D3553"/>
    <w:rsid w:val="002D3F7F"/>
    <w:rsid w:val="002D52E1"/>
    <w:rsid w:val="002D557C"/>
    <w:rsid w:val="002D5F32"/>
    <w:rsid w:val="002D7823"/>
    <w:rsid w:val="002D7FA7"/>
    <w:rsid w:val="002E0CB4"/>
    <w:rsid w:val="002E1981"/>
    <w:rsid w:val="002E260A"/>
    <w:rsid w:val="002E3CAD"/>
    <w:rsid w:val="002E44E6"/>
    <w:rsid w:val="002E542F"/>
    <w:rsid w:val="002E5888"/>
    <w:rsid w:val="002E6A0F"/>
    <w:rsid w:val="002F06F6"/>
    <w:rsid w:val="002F23D5"/>
    <w:rsid w:val="002F2A7E"/>
    <w:rsid w:val="002F3B96"/>
    <w:rsid w:val="002F3E83"/>
    <w:rsid w:val="002F4798"/>
    <w:rsid w:val="002F56D6"/>
    <w:rsid w:val="002F67AB"/>
    <w:rsid w:val="002F6C8F"/>
    <w:rsid w:val="00300596"/>
    <w:rsid w:val="003008E1"/>
    <w:rsid w:val="00301176"/>
    <w:rsid w:val="00302655"/>
    <w:rsid w:val="00303918"/>
    <w:rsid w:val="00304414"/>
    <w:rsid w:val="00304479"/>
    <w:rsid w:val="00304CEA"/>
    <w:rsid w:val="00305E65"/>
    <w:rsid w:val="00307BD5"/>
    <w:rsid w:val="00312999"/>
    <w:rsid w:val="00314189"/>
    <w:rsid w:val="00314BB2"/>
    <w:rsid w:val="00315018"/>
    <w:rsid w:val="003152E9"/>
    <w:rsid w:val="0031582F"/>
    <w:rsid w:val="0032102F"/>
    <w:rsid w:val="00321281"/>
    <w:rsid w:val="00322AB7"/>
    <w:rsid w:val="00324D10"/>
    <w:rsid w:val="00325FD1"/>
    <w:rsid w:val="00327FA9"/>
    <w:rsid w:val="0033090D"/>
    <w:rsid w:val="0033517F"/>
    <w:rsid w:val="00335255"/>
    <w:rsid w:val="00335464"/>
    <w:rsid w:val="00336E75"/>
    <w:rsid w:val="00337C07"/>
    <w:rsid w:val="00341CCB"/>
    <w:rsid w:val="00341EF0"/>
    <w:rsid w:val="00343D1F"/>
    <w:rsid w:val="003450A7"/>
    <w:rsid w:val="003452E7"/>
    <w:rsid w:val="003466FF"/>
    <w:rsid w:val="003471B7"/>
    <w:rsid w:val="0035009C"/>
    <w:rsid w:val="003534CC"/>
    <w:rsid w:val="0035366C"/>
    <w:rsid w:val="003537BC"/>
    <w:rsid w:val="00353B21"/>
    <w:rsid w:val="00353EBC"/>
    <w:rsid w:val="00354A4B"/>
    <w:rsid w:val="00356781"/>
    <w:rsid w:val="00357F98"/>
    <w:rsid w:val="0036234F"/>
    <w:rsid w:val="00365019"/>
    <w:rsid w:val="003713E9"/>
    <w:rsid w:val="00373C09"/>
    <w:rsid w:val="00374BDD"/>
    <w:rsid w:val="003754F4"/>
    <w:rsid w:val="00377632"/>
    <w:rsid w:val="003821BD"/>
    <w:rsid w:val="003832C6"/>
    <w:rsid w:val="00383333"/>
    <w:rsid w:val="00383784"/>
    <w:rsid w:val="00383DEE"/>
    <w:rsid w:val="00386263"/>
    <w:rsid w:val="00386698"/>
    <w:rsid w:val="00390F92"/>
    <w:rsid w:val="003942CE"/>
    <w:rsid w:val="00394FA5"/>
    <w:rsid w:val="00396200"/>
    <w:rsid w:val="00396D2B"/>
    <w:rsid w:val="00397701"/>
    <w:rsid w:val="003A0BD0"/>
    <w:rsid w:val="003A2D97"/>
    <w:rsid w:val="003A3197"/>
    <w:rsid w:val="003A3243"/>
    <w:rsid w:val="003A3DEA"/>
    <w:rsid w:val="003A3F07"/>
    <w:rsid w:val="003A50F0"/>
    <w:rsid w:val="003A5FAD"/>
    <w:rsid w:val="003A6615"/>
    <w:rsid w:val="003A6B64"/>
    <w:rsid w:val="003B0DF2"/>
    <w:rsid w:val="003B0EB5"/>
    <w:rsid w:val="003B19B9"/>
    <w:rsid w:val="003B1E3A"/>
    <w:rsid w:val="003B3637"/>
    <w:rsid w:val="003B373F"/>
    <w:rsid w:val="003B61D4"/>
    <w:rsid w:val="003B6A23"/>
    <w:rsid w:val="003B76AF"/>
    <w:rsid w:val="003C0765"/>
    <w:rsid w:val="003C085C"/>
    <w:rsid w:val="003C56A4"/>
    <w:rsid w:val="003C792E"/>
    <w:rsid w:val="003D062C"/>
    <w:rsid w:val="003D15A3"/>
    <w:rsid w:val="003D19F3"/>
    <w:rsid w:val="003D2F36"/>
    <w:rsid w:val="003D3347"/>
    <w:rsid w:val="003D43B7"/>
    <w:rsid w:val="003D5321"/>
    <w:rsid w:val="003D54AB"/>
    <w:rsid w:val="003D7979"/>
    <w:rsid w:val="003D79DD"/>
    <w:rsid w:val="003D7E24"/>
    <w:rsid w:val="003E0118"/>
    <w:rsid w:val="003E093F"/>
    <w:rsid w:val="003E0C9D"/>
    <w:rsid w:val="003E0EC5"/>
    <w:rsid w:val="003E121F"/>
    <w:rsid w:val="003E4CBD"/>
    <w:rsid w:val="003E52AD"/>
    <w:rsid w:val="003F4286"/>
    <w:rsid w:val="003F6C49"/>
    <w:rsid w:val="003F70D5"/>
    <w:rsid w:val="004006F5"/>
    <w:rsid w:val="00400F56"/>
    <w:rsid w:val="00401110"/>
    <w:rsid w:val="004017EE"/>
    <w:rsid w:val="00402299"/>
    <w:rsid w:val="00403698"/>
    <w:rsid w:val="00403CCE"/>
    <w:rsid w:val="00403DDF"/>
    <w:rsid w:val="00405D8A"/>
    <w:rsid w:val="0041030D"/>
    <w:rsid w:val="0041092F"/>
    <w:rsid w:val="00410FFD"/>
    <w:rsid w:val="004118C9"/>
    <w:rsid w:val="00412275"/>
    <w:rsid w:val="00412D35"/>
    <w:rsid w:val="00413BF9"/>
    <w:rsid w:val="004140C7"/>
    <w:rsid w:val="00414F46"/>
    <w:rsid w:val="00417056"/>
    <w:rsid w:val="004172A5"/>
    <w:rsid w:val="00422AB9"/>
    <w:rsid w:val="00423D84"/>
    <w:rsid w:val="004244BE"/>
    <w:rsid w:val="0042561C"/>
    <w:rsid w:val="004272B2"/>
    <w:rsid w:val="00430460"/>
    <w:rsid w:val="00431C2E"/>
    <w:rsid w:val="00431DCF"/>
    <w:rsid w:val="00431FAE"/>
    <w:rsid w:val="00433B07"/>
    <w:rsid w:val="0043641A"/>
    <w:rsid w:val="004401DC"/>
    <w:rsid w:val="00441863"/>
    <w:rsid w:val="00442D5B"/>
    <w:rsid w:val="00444572"/>
    <w:rsid w:val="00447201"/>
    <w:rsid w:val="004522DA"/>
    <w:rsid w:val="00455D54"/>
    <w:rsid w:val="0046096B"/>
    <w:rsid w:val="00462784"/>
    <w:rsid w:val="00465458"/>
    <w:rsid w:val="004678A0"/>
    <w:rsid w:val="00467C22"/>
    <w:rsid w:val="00471110"/>
    <w:rsid w:val="00471568"/>
    <w:rsid w:val="0047209F"/>
    <w:rsid w:val="0047276E"/>
    <w:rsid w:val="0047385F"/>
    <w:rsid w:val="004748F7"/>
    <w:rsid w:val="00474FA2"/>
    <w:rsid w:val="004767B5"/>
    <w:rsid w:val="00482156"/>
    <w:rsid w:val="00482B65"/>
    <w:rsid w:val="00483E28"/>
    <w:rsid w:val="00486971"/>
    <w:rsid w:val="00487A81"/>
    <w:rsid w:val="004905DA"/>
    <w:rsid w:val="0049236A"/>
    <w:rsid w:val="0049310A"/>
    <w:rsid w:val="00493796"/>
    <w:rsid w:val="00493D43"/>
    <w:rsid w:val="004958DC"/>
    <w:rsid w:val="00496E4C"/>
    <w:rsid w:val="00497871"/>
    <w:rsid w:val="00497F89"/>
    <w:rsid w:val="004A06A6"/>
    <w:rsid w:val="004A184C"/>
    <w:rsid w:val="004A1B2B"/>
    <w:rsid w:val="004A2A47"/>
    <w:rsid w:val="004A32F7"/>
    <w:rsid w:val="004A496D"/>
    <w:rsid w:val="004A4995"/>
    <w:rsid w:val="004A5E84"/>
    <w:rsid w:val="004A6417"/>
    <w:rsid w:val="004A6671"/>
    <w:rsid w:val="004A6A57"/>
    <w:rsid w:val="004A77A7"/>
    <w:rsid w:val="004B0150"/>
    <w:rsid w:val="004B167C"/>
    <w:rsid w:val="004B4DCD"/>
    <w:rsid w:val="004B4F06"/>
    <w:rsid w:val="004B6072"/>
    <w:rsid w:val="004B6B95"/>
    <w:rsid w:val="004B7577"/>
    <w:rsid w:val="004B7C1C"/>
    <w:rsid w:val="004C0184"/>
    <w:rsid w:val="004C06BB"/>
    <w:rsid w:val="004C0F19"/>
    <w:rsid w:val="004C1AD4"/>
    <w:rsid w:val="004C1B83"/>
    <w:rsid w:val="004C1FBE"/>
    <w:rsid w:val="004C4CE9"/>
    <w:rsid w:val="004C623E"/>
    <w:rsid w:val="004D188B"/>
    <w:rsid w:val="004D18C0"/>
    <w:rsid w:val="004D279E"/>
    <w:rsid w:val="004D2D69"/>
    <w:rsid w:val="004D3E84"/>
    <w:rsid w:val="004D6330"/>
    <w:rsid w:val="004D7B15"/>
    <w:rsid w:val="004E05AD"/>
    <w:rsid w:val="004E175D"/>
    <w:rsid w:val="004E53FD"/>
    <w:rsid w:val="004E6F7C"/>
    <w:rsid w:val="004E7B43"/>
    <w:rsid w:val="004F041B"/>
    <w:rsid w:val="004F06CA"/>
    <w:rsid w:val="004F211F"/>
    <w:rsid w:val="004F239C"/>
    <w:rsid w:val="004F44A4"/>
    <w:rsid w:val="004F596C"/>
    <w:rsid w:val="00500339"/>
    <w:rsid w:val="00500A95"/>
    <w:rsid w:val="00500BA9"/>
    <w:rsid w:val="005019EC"/>
    <w:rsid w:val="00501D49"/>
    <w:rsid w:val="00501D82"/>
    <w:rsid w:val="00503684"/>
    <w:rsid w:val="00505345"/>
    <w:rsid w:val="0050589E"/>
    <w:rsid w:val="005068C3"/>
    <w:rsid w:val="00506972"/>
    <w:rsid w:val="0050697D"/>
    <w:rsid w:val="00511BFD"/>
    <w:rsid w:val="00512311"/>
    <w:rsid w:val="00512716"/>
    <w:rsid w:val="00513ED7"/>
    <w:rsid w:val="00514262"/>
    <w:rsid w:val="00515FD6"/>
    <w:rsid w:val="00524353"/>
    <w:rsid w:val="0052453D"/>
    <w:rsid w:val="00524ED5"/>
    <w:rsid w:val="00525082"/>
    <w:rsid w:val="005266E5"/>
    <w:rsid w:val="00530A41"/>
    <w:rsid w:val="00530CFA"/>
    <w:rsid w:val="0053255F"/>
    <w:rsid w:val="00532E69"/>
    <w:rsid w:val="00536817"/>
    <w:rsid w:val="00536AFE"/>
    <w:rsid w:val="0053731A"/>
    <w:rsid w:val="00541253"/>
    <w:rsid w:val="00542438"/>
    <w:rsid w:val="005429CA"/>
    <w:rsid w:val="00545889"/>
    <w:rsid w:val="00545A47"/>
    <w:rsid w:val="00546F5E"/>
    <w:rsid w:val="0054745C"/>
    <w:rsid w:val="0054791F"/>
    <w:rsid w:val="00551258"/>
    <w:rsid w:val="0055391B"/>
    <w:rsid w:val="00554554"/>
    <w:rsid w:val="00555168"/>
    <w:rsid w:val="0055692A"/>
    <w:rsid w:val="00557DE2"/>
    <w:rsid w:val="00560502"/>
    <w:rsid w:val="0056106C"/>
    <w:rsid w:val="00562C04"/>
    <w:rsid w:val="00565748"/>
    <w:rsid w:val="00566570"/>
    <w:rsid w:val="005672E6"/>
    <w:rsid w:val="00570A50"/>
    <w:rsid w:val="005714B7"/>
    <w:rsid w:val="00572753"/>
    <w:rsid w:val="00574AF2"/>
    <w:rsid w:val="00575320"/>
    <w:rsid w:val="00575411"/>
    <w:rsid w:val="005773E7"/>
    <w:rsid w:val="00582317"/>
    <w:rsid w:val="0058550C"/>
    <w:rsid w:val="0058692A"/>
    <w:rsid w:val="005875EF"/>
    <w:rsid w:val="00587CC4"/>
    <w:rsid w:val="005943A7"/>
    <w:rsid w:val="005954BD"/>
    <w:rsid w:val="005955E4"/>
    <w:rsid w:val="00597975"/>
    <w:rsid w:val="005A378E"/>
    <w:rsid w:val="005A5C67"/>
    <w:rsid w:val="005A705B"/>
    <w:rsid w:val="005B561F"/>
    <w:rsid w:val="005B6940"/>
    <w:rsid w:val="005B6C43"/>
    <w:rsid w:val="005B7B2A"/>
    <w:rsid w:val="005C2660"/>
    <w:rsid w:val="005C35E2"/>
    <w:rsid w:val="005C68E2"/>
    <w:rsid w:val="005D09FC"/>
    <w:rsid w:val="005D1808"/>
    <w:rsid w:val="005D389A"/>
    <w:rsid w:val="005D5013"/>
    <w:rsid w:val="005D6CCF"/>
    <w:rsid w:val="005D714C"/>
    <w:rsid w:val="005D7D31"/>
    <w:rsid w:val="005E399B"/>
    <w:rsid w:val="005F170F"/>
    <w:rsid w:val="005F527E"/>
    <w:rsid w:val="005F5F1F"/>
    <w:rsid w:val="005F7446"/>
    <w:rsid w:val="00600B73"/>
    <w:rsid w:val="00600FE6"/>
    <w:rsid w:val="00605DCB"/>
    <w:rsid w:val="00607352"/>
    <w:rsid w:val="00610437"/>
    <w:rsid w:val="006151A8"/>
    <w:rsid w:val="00615BCB"/>
    <w:rsid w:val="00615E63"/>
    <w:rsid w:val="006166BF"/>
    <w:rsid w:val="00617F21"/>
    <w:rsid w:val="0062145F"/>
    <w:rsid w:val="00622B89"/>
    <w:rsid w:val="00622E68"/>
    <w:rsid w:val="006236DB"/>
    <w:rsid w:val="00623D66"/>
    <w:rsid w:val="00624612"/>
    <w:rsid w:val="006249CD"/>
    <w:rsid w:val="00624D6F"/>
    <w:rsid w:val="00625219"/>
    <w:rsid w:val="006266A2"/>
    <w:rsid w:val="00630270"/>
    <w:rsid w:val="006304A4"/>
    <w:rsid w:val="0063189F"/>
    <w:rsid w:val="00634BCA"/>
    <w:rsid w:val="006403F7"/>
    <w:rsid w:val="00641251"/>
    <w:rsid w:val="006424AC"/>
    <w:rsid w:val="00643BE3"/>
    <w:rsid w:val="006462D5"/>
    <w:rsid w:val="0065009C"/>
    <w:rsid w:val="0065134D"/>
    <w:rsid w:val="00653B18"/>
    <w:rsid w:val="00660C11"/>
    <w:rsid w:val="0066365C"/>
    <w:rsid w:val="006638A3"/>
    <w:rsid w:val="00664B5E"/>
    <w:rsid w:val="006664F7"/>
    <w:rsid w:val="006703C7"/>
    <w:rsid w:val="00674CBD"/>
    <w:rsid w:val="006756AC"/>
    <w:rsid w:val="006767E5"/>
    <w:rsid w:val="00676AF5"/>
    <w:rsid w:val="00680D5D"/>
    <w:rsid w:val="0068206F"/>
    <w:rsid w:val="00684084"/>
    <w:rsid w:val="00684560"/>
    <w:rsid w:val="00687CBB"/>
    <w:rsid w:val="00687FC9"/>
    <w:rsid w:val="00691527"/>
    <w:rsid w:val="0069190E"/>
    <w:rsid w:val="0069247B"/>
    <w:rsid w:val="0069473F"/>
    <w:rsid w:val="006A0AE4"/>
    <w:rsid w:val="006A1244"/>
    <w:rsid w:val="006A1EC3"/>
    <w:rsid w:val="006A4873"/>
    <w:rsid w:val="006A5447"/>
    <w:rsid w:val="006A6271"/>
    <w:rsid w:val="006A726D"/>
    <w:rsid w:val="006A7EB4"/>
    <w:rsid w:val="006B008A"/>
    <w:rsid w:val="006B1CF7"/>
    <w:rsid w:val="006B4306"/>
    <w:rsid w:val="006B724A"/>
    <w:rsid w:val="006C085B"/>
    <w:rsid w:val="006C11E3"/>
    <w:rsid w:val="006C1721"/>
    <w:rsid w:val="006C558C"/>
    <w:rsid w:val="006D19F5"/>
    <w:rsid w:val="006D23E4"/>
    <w:rsid w:val="006D2703"/>
    <w:rsid w:val="006D3B4E"/>
    <w:rsid w:val="006D4700"/>
    <w:rsid w:val="006D4EC6"/>
    <w:rsid w:val="006D546F"/>
    <w:rsid w:val="006D6212"/>
    <w:rsid w:val="006D6672"/>
    <w:rsid w:val="006D682F"/>
    <w:rsid w:val="006D7D22"/>
    <w:rsid w:val="006E032A"/>
    <w:rsid w:val="006E2841"/>
    <w:rsid w:val="006E2F50"/>
    <w:rsid w:val="006E3E74"/>
    <w:rsid w:val="006E426B"/>
    <w:rsid w:val="006E4B5B"/>
    <w:rsid w:val="006E5101"/>
    <w:rsid w:val="006F095E"/>
    <w:rsid w:val="006F13E7"/>
    <w:rsid w:val="006F224F"/>
    <w:rsid w:val="006F4908"/>
    <w:rsid w:val="006F58E7"/>
    <w:rsid w:val="006F6663"/>
    <w:rsid w:val="0070056B"/>
    <w:rsid w:val="007005EC"/>
    <w:rsid w:val="00700FE7"/>
    <w:rsid w:val="00701AD0"/>
    <w:rsid w:val="00702115"/>
    <w:rsid w:val="00703399"/>
    <w:rsid w:val="007043A0"/>
    <w:rsid w:val="00704843"/>
    <w:rsid w:val="00706811"/>
    <w:rsid w:val="0070688C"/>
    <w:rsid w:val="00707133"/>
    <w:rsid w:val="00710FA8"/>
    <w:rsid w:val="00711415"/>
    <w:rsid w:val="0071142A"/>
    <w:rsid w:val="007119A0"/>
    <w:rsid w:val="00711AB9"/>
    <w:rsid w:val="007138EB"/>
    <w:rsid w:val="00716050"/>
    <w:rsid w:val="007163AE"/>
    <w:rsid w:val="00716BEE"/>
    <w:rsid w:val="00722C4A"/>
    <w:rsid w:val="00724A31"/>
    <w:rsid w:val="00724B08"/>
    <w:rsid w:val="00725D0D"/>
    <w:rsid w:val="007325A1"/>
    <w:rsid w:val="007338C4"/>
    <w:rsid w:val="00734731"/>
    <w:rsid w:val="00734E7B"/>
    <w:rsid w:val="007369B8"/>
    <w:rsid w:val="00737942"/>
    <w:rsid w:val="007408ED"/>
    <w:rsid w:val="007458FD"/>
    <w:rsid w:val="0074667A"/>
    <w:rsid w:val="00747518"/>
    <w:rsid w:val="00747E3B"/>
    <w:rsid w:val="00751C58"/>
    <w:rsid w:val="0075521F"/>
    <w:rsid w:val="00757EA5"/>
    <w:rsid w:val="00763480"/>
    <w:rsid w:val="007650B4"/>
    <w:rsid w:val="0076584E"/>
    <w:rsid w:val="00767337"/>
    <w:rsid w:val="0076751A"/>
    <w:rsid w:val="007715DD"/>
    <w:rsid w:val="00771D13"/>
    <w:rsid w:val="007724DD"/>
    <w:rsid w:val="00773087"/>
    <w:rsid w:val="0077317E"/>
    <w:rsid w:val="007732BC"/>
    <w:rsid w:val="0077412F"/>
    <w:rsid w:val="00777118"/>
    <w:rsid w:val="00777950"/>
    <w:rsid w:val="00777EEE"/>
    <w:rsid w:val="00780A52"/>
    <w:rsid w:val="00780B32"/>
    <w:rsid w:val="00783881"/>
    <w:rsid w:val="00783BD0"/>
    <w:rsid w:val="00784A26"/>
    <w:rsid w:val="00785EBC"/>
    <w:rsid w:val="00786ADA"/>
    <w:rsid w:val="007933FF"/>
    <w:rsid w:val="00793D06"/>
    <w:rsid w:val="00794D1E"/>
    <w:rsid w:val="00794E2A"/>
    <w:rsid w:val="00795792"/>
    <w:rsid w:val="00795D5F"/>
    <w:rsid w:val="00796664"/>
    <w:rsid w:val="007A2DE6"/>
    <w:rsid w:val="007A4EB5"/>
    <w:rsid w:val="007A6011"/>
    <w:rsid w:val="007B087A"/>
    <w:rsid w:val="007B1FEE"/>
    <w:rsid w:val="007B21D4"/>
    <w:rsid w:val="007B26F7"/>
    <w:rsid w:val="007B42B1"/>
    <w:rsid w:val="007B59EE"/>
    <w:rsid w:val="007B67C5"/>
    <w:rsid w:val="007C2FDE"/>
    <w:rsid w:val="007C54D0"/>
    <w:rsid w:val="007C6837"/>
    <w:rsid w:val="007D2617"/>
    <w:rsid w:val="007D4498"/>
    <w:rsid w:val="007E0B73"/>
    <w:rsid w:val="007E1E9C"/>
    <w:rsid w:val="007E3E11"/>
    <w:rsid w:val="007E3F2F"/>
    <w:rsid w:val="007E508E"/>
    <w:rsid w:val="007E5405"/>
    <w:rsid w:val="007F016A"/>
    <w:rsid w:val="007F06DA"/>
    <w:rsid w:val="007F1F7C"/>
    <w:rsid w:val="007F38B2"/>
    <w:rsid w:val="007F5111"/>
    <w:rsid w:val="007F5FF8"/>
    <w:rsid w:val="007F6BE8"/>
    <w:rsid w:val="007F6FED"/>
    <w:rsid w:val="00802039"/>
    <w:rsid w:val="00810291"/>
    <w:rsid w:val="00810543"/>
    <w:rsid w:val="00811136"/>
    <w:rsid w:val="00812985"/>
    <w:rsid w:val="008152D6"/>
    <w:rsid w:val="00816221"/>
    <w:rsid w:val="00817B6C"/>
    <w:rsid w:val="0082090A"/>
    <w:rsid w:val="00822FE3"/>
    <w:rsid w:val="00824392"/>
    <w:rsid w:val="0082451B"/>
    <w:rsid w:val="008278D4"/>
    <w:rsid w:val="008314C1"/>
    <w:rsid w:val="00832770"/>
    <w:rsid w:val="008341C0"/>
    <w:rsid w:val="00835E56"/>
    <w:rsid w:val="008425C5"/>
    <w:rsid w:val="00843E43"/>
    <w:rsid w:val="00845579"/>
    <w:rsid w:val="008506EF"/>
    <w:rsid w:val="00852104"/>
    <w:rsid w:val="008531F8"/>
    <w:rsid w:val="00854E7B"/>
    <w:rsid w:val="00855094"/>
    <w:rsid w:val="00855494"/>
    <w:rsid w:val="0085625F"/>
    <w:rsid w:val="008602A2"/>
    <w:rsid w:val="008616CC"/>
    <w:rsid w:val="00861E1E"/>
    <w:rsid w:val="00862284"/>
    <w:rsid w:val="00866801"/>
    <w:rsid w:val="00866A2D"/>
    <w:rsid w:val="0086722A"/>
    <w:rsid w:val="008672E3"/>
    <w:rsid w:val="008708C1"/>
    <w:rsid w:val="00870EC7"/>
    <w:rsid w:val="00871D7D"/>
    <w:rsid w:val="008724EE"/>
    <w:rsid w:val="00874DA0"/>
    <w:rsid w:val="008768FF"/>
    <w:rsid w:val="0088016D"/>
    <w:rsid w:val="00880FAD"/>
    <w:rsid w:val="008825A6"/>
    <w:rsid w:val="008847A5"/>
    <w:rsid w:val="00884D91"/>
    <w:rsid w:val="00887060"/>
    <w:rsid w:val="00891BA0"/>
    <w:rsid w:val="00894518"/>
    <w:rsid w:val="00894611"/>
    <w:rsid w:val="00894762"/>
    <w:rsid w:val="00894C7E"/>
    <w:rsid w:val="008954FA"/>
    <w:rsid w:val="008A0D75"/>
    <w:rsid w:val="008A28D4"/>
    <w:rsid w:val="008A33D3"/>
    <w:rsid w:val="008A6FAD"/>
    <w:rsid w:val="008B0A09"/>
    <w:rsid w:val="008B0C7D"/>
    <w:rsid w:val="008B4286"/>
    <w:rsid w:val="008B4714"/>
    <w:rsid w:val="008C43EA"/>
    <w:rsid w:val="008C4848"/>
    <w:rsid w:val="008C532C"/>
    <w:rsid w:val="008C7731"/>
    <w:rsid w:val="008D1B65"/>
    <w:rsid w:val="008D277A"/>
    <w:rsid w:val="008D2F2E"/>
    <w:rsid w:val="008D78EA"/>
    <w:rsid w:val="008E2BCB"/>
    <w:rsid w:val="008E3606"/>
    <w:rsid w:val="008E3A1C"/>
    <w:rsid w:val="008E5220"/>
    <w:rsid w:val="008E63C2"/>
    <w:rsid w:val="008E6C44"/>
    <w:rsid w:val="008F00B1"/>
    <w:rsid w:val="008F2670"/>
    <w:rsid w:val="008F2F33"/>
    <w:rsid w:val="008F42FC"/>
    <w:rsid w:val="008F4CC9"/>
    <w:rsid w:val="008F4FCD"/>
    <w:rsid w:val="008F556B"/>
    <w:rsid w:val="008F6FD0"/>
    <w:rsid w:val="00904523"/>
    <w:rsid w:val="00904FFF"/>
    <w:rsid w:val="00905446"/>
    <w:rsid w:val="00905BDB"/>
    <w:rsid w:val="00906582"/>
    <w:rsid w:val="009068CD"/>
    <w:rsid w:val="00911864"/>
    <w:rsid w:val="0091365B"/>
    <w:rsid w:val="009144A5"/>
    <w:rsid w:val="0091508B"/>
    <w:rsid w:val="00915D7A"/>
    <w:rsid w:val="00916AED"/>
    <w:rsid w:val="009209CC"/>
    <w:rsid w:val="00920B31"/>
    <w:rsid w:val="00920C31"/>
    <w:rsid w:val="009222C1"/>
    <w:rsid w:val="0092545D"/>
    <w:rsid w:val="0092603D"/>
    <w:rsid w:val="00930558"/>
    <w:rsid w:val="00931C6C"/>
    <w:rsid w:val="0093376F"/>
    <w:rsid w:val="009346FC"/>
    <w:rsid w:val="00934AE1"/>
    <w:rsid w:val="00934D91"/>
    <w:rsid w:val="009422D5"/>
    <w:rsid w:val="00942898"/>
    <w:rsid w:val="009430C8"/>
    <w:rsid w:val="0094460B"/>
    <w:rsid w:val="009452EE"/>
    <w:rsid w:val="00953095"/>
    <w:rsid w:val="009532CD"/>
    <w:rsid w:val="009538B5"/>
    <w:rsid w:val="00953B86"/>
    <w:rsid w:val="00954E19"/>
    <w:rsid w:val="009615F9"/>
    <w:rsid w:val="00961794"/>
    <w:rsid w:val="0096433C"/>
    <w:rsid w:val="00964548"/>
    <w:rsid w:val="009656C0"/>
    <w:rsid w:val="00967D0D"/>
    <w:rsid w:val="00967E7C"/>
    <w:rsid w:val="0097006C"/>
    <w:rsid w:val="009701B1"/>
    <w:rsid w:val="00973A26"/>
    <w:rsid w:val="00973BF1"/>
    <w:rsid w:val="00973C23"/>
    <w:rsid w:val="00974B7F"/>
    <w:rsid w:val="0097518F"/>
    <w:rsid w:val="0097545E"/>
    <w:rsid w:val="00976F31"/>
    <w:rsid w:val="00980489"/>
    <w:rsid w:val="009855DC"/>
    <w:rsid w:val="00990DA8"/>
    <w:rsid w:val="00991A4B"/>
    <w:rsid w:val="009958A9"/>
    <w:rsid w:val="00997910"/>
    <w:rsid w:val="009A0A44"/>
    <w:rsid w:val="009A0B65"/>
    <w:rsid w:val="009A15D3"/>
    <w:rsid w:val="009A489A"/>
    <w:rsid w:val="009A5B77"/>
    <w:rsid w:val="009B139E"/>
    <w:rsid w:val="009B1442"/>
    <w:rsid w:val="009B2083"/>
    <w:rsid w:val="009B3CFF"/>
    <w:rsid w:val="009B4F9E"/>
    <w:rsid w:val="009B54DA"/>
    <w:rsid w:val="009B696B"/>
    <w:rsid w:val="009B77DE"/>
    <w:rsid w:val="009B7FE5"/>
    <w:rsid w:val="009C06D5"/>
    <w:rsid w:val="009C0FF4"/>
    <w:rsid w:val="009C30E6"/>
    <w:rsid w:val="009C32CA"/>
    <w:rsid w:val="009C3DA5"/>
    <w:rsid w:val="009C426F"/>
    <w:rsid w:val="009C6659"/>
    <w:rsid w:val="009C6B72"/>
    <w:rsid w:val="009C7637"/>
    <w:rsid w:val="009C78C6"/>
    <w:rsid w:val="009D0913"/>
    <w:rsid w:val="009D09B5"/>
    <w:rsid w:val="009D2138"/>
    <w:rsid w:val="009D3643"/>
    <w:rsid w:val="009D42CB"/>
    <w:rsid w:val="009D45CF"/>
    <w:rsid w:val="009D4E03"/>
    <w:rsid w:val="009D6190"/>
    <w:rsid w:val="009E101A"/>
    <w:rsid w:val="009E2ED5"/>
    <w:rsid w:val="009E3D1B"/>
    <w:rsid w:val="009F2BF9"/>
    <w:rsid w:val="009F49F7"/>
    <w:rsid w:val="009F5A68"/>
    <w:rsid w:val="009F70A8"/>
    <w:rsid w:val="009F7817"/>
    <w:rsid w:val="00A0069D"/>
    <w:rsid w:val="00A02FC1"/>
    <w:rsid w:val="00A0775E"/>
    <w:rsid w:val="00A1127F"/>
    <w:rsid w:val="00A1208D"/>
    <w:rsid w:val="00A12535"/>
    <w:rsid w:val="00A13D97"/>
    <w:rsid w:val="00A150D4"/>
    <w:rsid w:val="00A1537C"/>
    <w:rsid w:val="00A15966"/>
    <w:rsid w:val="00A16D66"/>
    <w:rsid w:val="00A17ED3"/>
    <w:rsid w:val="00A2562C"/>
    <w:rsid w:val="00A25F72"/>
    <w:rsid w:val="00A273A5"/>
    <w:rsid w:val="00A27F04"/>
    <w:rsid w:val="00A301E2"/>
    <w:rsid w:val="00A3280A"/>
    <w:rsid w:val="00A33194"/>
    <w:rsid w:val="00A34484"/>
    <w:rsid w:val="00A35463"/>
    <w:rsid w:val="00A35DA7"/>
    <w:rsid w:val="00A36064"/>
    <w:rsid w:val="00A36666"/>
    <w:rsid w:val="00A448A8"/>
    <w:rsid w:val="00A44F08"/>
    <w:rsid w:val="00A46566"/>
    <w:rsid w:val="00A467E5"/>
    <w:rsid w:val="00A51A05"/>
    <w:rsid w:val="00A52E05"/>
    <w:rsid w:val="00A53F7B"/>
    <w:rsid w:val="00A54329"/>
    <w:rsid w:val="00A54B39"/>
    <w:rsid w:val="00A5580B"/>
    <w:rsid w:val="00A558A9"/>
    <w:rsid w:val="00A55A49"/>
    <w:rsid w:val="00A56CB7"/>
    <w:rsid w:val="00A57B31"/>
    <w:rsid w:val="00A62416"/>
    <w:rsid w:val="00A63B9B"/>
    <w:rsid w:val="00A672F6"/>
    <w:rsid w:val="00A67995"/>
    <w:rsid w:val="00A707C5"/>
    <w:rsid w:val="00A70D27"/>
    <w:rsid w:val="00A70FB1"/>
    <w:rsid w:val="00A73BEF"/>
    <w:rsid w:val="00A73F9B"/>
    <w:rsid w:val="00A74791"/>
    <w:rsid w:val="00A7522E"/>
    <w:rsid w:val="00A76075"/>
    <w:rsid w:val="00A81535"/>
    <w:rsid w:val="00A8375E"/>
    <w:rsid w:val="00A844C1"/>
    <w:rsid w:val="00A85FD7"/>
    <w:rsid w:val="00A861CD"/>
    <w:rsid w:val="00A8698A"/>
    <w:rsid w:val="00A87439"/>
    <w:rsid w:val="00A90C6B"/>
    <w:rsid w:val="00A91830"/>
    <w:rsid w:val="00A93931"/>
    <w:rsid w:val="00A93EB4"/>
    <w:rsid w:val="00A94DC5"/>
    <w:rsid w:val="00A95C7F"/>
    <w:rsid w:val="00AA09EF"/>
    <w:rsid w:val="00AA2A07"/>
    <w:rsid w:val="00AA2DA3"/>
    <w:rsid w:val="00AB06D0"/>
    <w:rsid w:val="00AB33B1"/>
    <w:rsid w:val="00AB3BE4"/>
    <w:rsid w:val="00AB3F03"/>
    <w:rsid w:val="00AB4B9B"/>
    <w:rsid w:val="00AB6C0F"/>
    <w:rsid w:val="00AB7A64"/>
    <w:rsid w:val="00AC076B"/>
    <w:rsid w:val="00AC15B1"/>
    <w:rsid w:val="00AC2F2C"/>
    <w:rsid w:val="00AC326B"/>
    <w:rsid w:val="00AC349D"/>
    <w:rsid w:val="00AC368A"/>
    <w:rsid w:val="00AC4225"/>
    <w:rsid w:val="00AC6532"/>
    <w:rsid w:val="00AC7391"/>
    <w:rsid w:val="00AD1CB0"/>
    <w:rsid w:val="00AD24A4"/>
    <w:rsid w:val="00AD382D"/>
    <w:rsid w:val="00AD43C1"/>
    <w:rsid w:val="00AE0D7C"/>
    <w:rsid w:val="00AE442C"/>
    <w:rsid w:val="00AE4CC4"/>
    <w:rsid w:val="00AE4CDF"/>
    <w:rsid w:val="00AE53EC"/>
    <w:rsid w:val="00AF05CD"/>
    <w:rsid w:val="00AF0FB3"/>
    <w:rsid w:val="00AF183E"/>
    <w:rsid w:val="00AF1BCF"/>
    <w:rsid w:val="00AF34F5"/>
    <w:rsid w:val="00AF5023"/>
    <w:rsid w:val="00B0276C"/>
    <w:rsid w:val="00B03D04"/>
    <w:rsid w:val="00B03F48"/>
    <w:rsid w:val="00B04294"/>
    <w:rsid w:val="00B0674B"/>
    <w:rsid w:val="00B069CD"/>
    <w:rsid w:val="00B104FD"/>
    <w:rsid w:val="00B10CA9"/>
    <w:rsid w:val="00B10D91"/>
    <w:rsid w:val="00B10F02"/>
    <w:rsid w:val="00B111D5"/>
    <w:rsid w:val="00B12AEE"/>
    <w:rsid w:val="00B132BC"/>
    <w:rsid w:val="00B134F1"/>
    <w:rsid w:val="00B138FC"/>
    <w:rsid w:val="00B140E1"/>
    <w:rsid w:val="00B14BA5"/>
    <w:rsid w:val="00B2155C"/>
    <w:rsid w:val="00B233A9"/>
    <w:rsid w:val="00B2510E"/>
    <w:rsid w:val="00B2756E"/>
    <w:rsid w:val="00B3067E"/>
    <w:rsid w:val="00B3071B"/>
    <w:rsid w:val="00B32524"/>
    <w:rsid w:val="00B3360D"/>
    <w:rsid w:val="00B34875"/>
    <w:rsid w:val="00B36113"/>
    <w:rsid w:val="00B3747E"/>
    <w:rsid w:val="00B37732"/>
    <w:rsid w:val="00B40528"/>
    <w:rsid w:val="00B43219"/>
    <w:rsid w:val="00B43429"/>
    <w:rsid w:val="00B45171"/>
    <w:rsid w:val="00B46E1F"/>
    <w:rsid w:val="00B47254"/>
    <w:rsid w:val="00B510D2"/>
    <w:rsid w:val="00B5385D"/>
    <w:rsid w:val="00B54226"/>
    <w:rsid w:val="00B575C3"/>
    <w:rsid w:val="00B57E33"/>
    <w:rsid w:val="00B64E1C"/>
    <w:rsid w:val="00B66250"/>
    <w:rsid w:val="00B67CE0"/>
    <w:rsid w:val="00B67F34"/>
    <w:rsid w:val="00B70FD5"/>
    <w:rsid w:val="00B710D6"/>
    <w:rsid w:val="00B72A81"/>
    <w:rsid w:val="00B73E2D"/>
    <w:rsid w:val="00B7459C"/>
    <w:rsid w:val="00B7774B"/>
    <w:rsid w:val="00B81E33"/>
    <w:rsid w:val="00B82CE9"/>
    <w:rsid w:val="00B8370A"/>
    <w:rsid w:val="00B8421B"/>
    <w:rsid w:val="00B86762"/>
    <w:rsid w:val="00B87345"/>
    <w:rsid w:val="00B87BBB"/>
    <w:rsid w:val="00B9178C"/>
    <w:rsid w:val="00B91DF1"/>
    <w:rsid w:val="00B933D5"/>
    <w:rsid w:val="00B9481F"/>
    <w:rsid w:val="00B94FD1"/>
    <w:rsid w:val="00B9647C"/>
    <w:rsid w:val="00B9660B"/>
    <w:rsid w:val="00B97B8A"/>
    <w:rsid w:val="00BA0338"/>
    <w:rsid w:val="00BA1096"/>
    <w:rsid w:val="00BA3231"/>
    <w:rsid w:val="00BA5528"/>
    <w:rsid w:val="00BA573A"/>
    <w:rsid w:val="00BA5B66"/>
    <w:rsid w:val="00BA5E44"/>
    <w:rsid w:val="00BA64EE"/>
    <w:rsid w:val="00BA7C16"/>
    <w:rsid w:val="00BB1D8D"/>
    <w:rsid w:val="00BB1EE4"/>
    <w:rsid w:val="00BB341A"/>
    <w:rsid w:val="00BB57CD"/>
    <w:rsid w:val="00BB768B"/>
    <w:rsid w:val="00BC11A7"/>
    <w:rsid w:val="00BC2B2E"/>
    <w:rsid w:val="00BC2F0B"/>
    <w:rsid w:val="00BC3EE1"/>
    <w:rsid w:val="00BC3EF5"/>
    <w:rsid w:val="00BC5386"/>
    <w:rsid w:val="00BC63CF"/>
    <w:rsid w:val="00BC6916"/>
    <w:rsid w:val="00BD2874"/>
    <w:rsid w:val="00BD65E9"/>
    <w:rsid w:val="00BD77AC"/>
    <w:rsid w:val="00BE0403"/>
    <w:rsid w:val="00BE1CF9"/>
    <w:rsid w:val="00BE3E60"/>
    <w:rsid w:val="00BE4842"/>
    <w:rsid w:val="00BE49E6"/>
    <w:rsid w:val="00BE59C4"/>
    <w:rsid w:val="00BE60D0"/>
    <w:rsid w:val="00BE765F"/>
    <w:rsid w:val="00BF02C8"/>
    <w:rsid w:val="00BF1B92"/>
    <w:rsid w:val="00BF2237"/>
    <w:rsid w:val="00BF30FD"/>
    <w:rsid w:val="00BF6BF6"/>
    <w:rsid w:val="00BF716A"/>
    <w:rsid w:val="00C00A75"/>
    <w:rsid w:val="00C01555"/>
    <w:rsid w:val="00C028F5"/>
    <w:rsid w:val="00C02B6A"/>
    <w:rsid w:val="00C03EB8"/>
    <w:rsid w:val="00C05EC8"/>
    <w:rsid w:val="00C061BD"/>
    <w:rsid w:val="00C07E18"/>
    <w:rsid w:val="00C15EE5"/>
    <w:rsid w:val="00C16CD5"/>
    <w:rsid w:val="00C229B1"/>
    <w:rsid w:val="00C23233"/>
    <w:rsid w:val="00C24DFC"/>
    <w:rsid w:val="00C262E0"/>
    <w:rsid w:val="00C31A80"/>
    <w:rsid w:val="00C34082"/>
    <w:rsid w:val="00C358BE"/>
    <w:rsid w:val="00C40909"/>
    <w:rsid w:val="00C41554"/>
    <w:rsid w:val="00C43C55"/>
    <w:rsid w:val="00C44B26"/>
    <w:rsid w:val="00C45C7E"/>
    <w:rsid w:val="00C47588"/>
    <w:rsid w:val="00C47A58"/>
    <w:rsid w:val="00C52062"/>
    <w:rsid w:val="00C53C9E"/>
    <w:rsid w:val="00C6101D"/>
    <w:rsid w:val="00C62B66"/>
    <w:rsid w:val="00C62C96"/>
    <w:rsid w:val="00C63C94"/>
    <w:rsid w:val="00C6488C"/>
    <w:rsid w:val="00C656D6"/>
    <w:rsid w:val="00C66103"/>
    <w:rsid w:val="00C6635B"/>
    <w:rsid w:val="00C67D24"/>
    <w:rsid w:val="00C71A57"/>
    <w:rsid w:val="00C71E6F"/>
    <w:rsid w:val="00C721E7"/>
    <w:rsid w:val="00C72247"/>
    <w:rsid w:val="00C722B1"/>
    <w:rsid w:val="00C74992"/>
    <w:rsid w:val="00C76D4D"/>
    <w:rsid w:val="00C80395"/>
    <w:rsid w:val="00C80547"/>
    <w:rsid w:val="00C82AFA"/>
    <w:rsid w:val="00C8302F"/>
    <w:rsid w:val="00C83472"/>
    <w:rsid w:val="00C84412"/>
    <w:rsid w:val="00C84B0D"/>
    <w:rsid w:val="00C86254"/>
    <w:rsid w:val="00C87118"/>
    <w:rsid w:val="00C93E84"/>
    <w:rsid w:val="00C9483D"/>
    <w:rsid w:val="00C95C46"/>
    <w:rsid w:val="00C96759"/>
    <w:rsid w:val="00CA050B"/>
    <w:rsid w:val="00CA2DC9"/>
    <w:rsid w:val="00CA41A3"/>
    <w:rsid w:val="00CA5212"/>
    <w:rsid w:val="00CA66CC"/>
    <w:rsid w:val="00CA73C3"/>
    <w:rsid w:val="00CA7890"/>
    <w:rsid w:val="00CB0A55"/>
    <w:rsid w:val="00CB2F7B"/>
    <w:rsid w:val="00CB3176"/>
    <w:rsid w:val="00CB42F7"/>
    <w:rsid w:val="00CB4CDD"/>
    <w:rsid w:val="00CC0081"/>
    <w:rsid w:val="00CC0784"/>
    <w:rsid w:val="00CC383F"/>
    <w:rsid w:val="00CC7524"/>
    <w:rsid w:val="00CC7851"/>
    <w:rsid w:val="00CC7E41"/>
    <w:rsid w:val="00CD1213"/>
    <w:rsid w:val="00CD2E2D"/>
    <w:rsid w:val="00CD4805"/>
    <w:rsid w:val="00CD4C5E"/>
    <w:rsid w:val="00CD4C8A"/>
    <w:rsid w:val="00CE0447"/>
    <w:rsid w:val="00CE18E4"/>
    <w:rsid w:val="00CE1F63"/>
    <w:rsid w:val="00CE2229"/>
    <w:rsid w:val="00CE26F0"/>
    <w:rsid w:val="00CE3902"/>
    <w:rsid w:val="00CE44E1"/>
    <w:rsid w:val="00CE5071"/>
    <w:rsid w:val="00CE539E"/>
    <w:rsid w:val="00CF0315"/>
    <w:rsid w:val="00CF0B6D"/>
    <w:rsid w:val="00CF283C"/>
    <w:rsid w:val="00CF3741"/>
    <w:rsid w:val="00CF4751"/>
    <w:rsid w:val="00CF490B"/>
    <w:rsid w:val="00CF6148"/>
    <w:rsid w:val="00CF6604"/>
    <w:rsid w:val="00CF671B"/>
    <w:rsid w:val="00D001E1"/>
    <w:rsid w:val="00D0091F"/>
    <w:rsid w:val="00D056EA"/>
    <w:rsid w:val="00D10DC4"/>
    <w:rsid w:val="00D1154C"/>
    <w:rsid w:val="00D14B34"/>
    <w:rsid w:val="00D151E6"/>
    <w:rsid w:val="00D1790D"/>
    <w:rsid w:val="00D17B08"/>
    <w:rsid w:val="00D17F26"/>
    <w:rsid w:val="00D2207E"/>
    <w:rsid w:val="00D22145"/>
    <w:rsid w:val="00D222CB"/>
    <w:rsid w:val="00D22D65"/>
    <w:rsid w:val="00D24133"/>
    <w:rsid w:val="00D25B39"/>
    <w:rsid w:val="00D26271"/>
    <w:rsid w:val="00D26EAA"/>
    <w:rsid w:val="00D30CFB"/>
    <w:rsid w:val="00D3132D"/>
    <w:rsid w:val="00D3203D"/>
    <w:rsid w:val="00D337A0"/>
    <w:rsid w:val="00D345C4"/>
    <w:rsid w:val="00D36F36"/>
    <w:rsid w:val="00D40F1B"/>
    <w:rsid w:val="00D433CD"/>
    <w:rsid w:val="00D4355E"/>
    <w:rsid w:val="00D445EF"/>
    <w:rsid w:val="00D46B0C"/>
    <w:rsid w:val="00D47DAF"/>
    <w:rsid w:val="00D503CD"/>
    <w:rsid w:val="00D50556"/>
    <w:rsid w:val="00D505F9"/>
    <w:rsid w:val="00D51FCD"/>
    <w:rsid w:val="00D521FC"/>
    <w:rsid w:val="00D522DF"/>
    <w:rsid w:val="00D53275"/>
    <w:rsid w:val="00D54F43"/>
    <w:rsid w:val="00D570ED"/>
    <w:rsid w:val="00D5741B"/>
    <w:rsid w:val="00D62A6B"/>
    <w:rsid w:val="00D63687"/>
    <w:rsid w:val="00D63F7E"/>
    <w:rsid w:val="00D642DC"/>
    <w:rsid w:val="00D65032"/>
    <w:rsid w:val="00D6724A"/>
    <w:rsid w:val="00D719CD"/>
    <w:rsid w:val="00D72E1D"/>
    <w:rsid w:val="00D7347A"/>
    <w:rsid w:val="00D7460A"/>
    <w:rsid w:val="00D748D4"/>
    <w:rsid w:val="00D74AC6"/>
    <w:rsid w:val="00D75462"/>
    <w:rsid w:val="00D75849"/>
    <w:rsid w:val="00D816A2"/>
    <w:rsid w:val="00D8236E"/>
    <w:rsid w:val="00D84E8B"/>
    <w:rsid w:val="00D8606D"/>
    <w:rsid w:val="00D8637E"/>
    <w:rsid w:val="00D87C43"/>
    <w:rsid w:val="00D9081A"/>
    <w:rsid w:val="00D924BA"/>
    <w:rsid w:val="00D929EF"/>
    <w:rsid w:val="00D92D7C"/>
    <w:rsid w:val="00D9411A"/>
    <w:rsid w:val="00D9411D"/>
    <w:rsid w:val="00D969C1"/>
    <w:rsid w:val="00DA05FB"/>
    <w:rsid w:val="00DA0921"/>
    <w:rsid w:val="00DA0D9D"/>
    <w:rsid w:val="00DA1AE8"/>
    <w:rsid w:val="00DA1D50"/>
    <w:rsid w:val="00DA6E51"/>
    <w:rsid w:val="00DA7541"/>
    <w:rsid w:val="00DB0216"/>
    <w:rsid w:val="00DB23B8"/>
    <w:rsid w:val="00DB4727"/>
    <w:rsid w:val="00DB59D8"/>
    <w:rsid w:val="00DC0A18"/>
    <w:rsid w:val="00DC1132"/>
    <w:rsid w:val="00DC3828"/>
    <w:rsid w:val="00DC39CB"/>
    <w:rsid w:val="00DC6126"/>
    <w:rsid w:val="00DC6C08"/>
    <w:rsid w:val="00DC742A"/>
    <w:rsid w:val="00DC7DE5"/>
    <w:rsid w:val="00DD108F"/>
    <w:rsid w:val="00DD1D77"/>
    <w:rsid w:val="00DD2E24"/>
    <w:rsid w:val="00DD3C5F"/>
    <w:rsid w:val="00DD4961"/>
    <w:rsid w:val="00DD625D"/>
    <w:rsid w:val="00DD6513"/>
    <w:rsid w:val="00DD772C"/>
    <w:rsid w:val="00DE1563"/>
    <w:rsid w:val="00DE3FA3"/>
    <w:rsid w:val="00DE4C9B"/>
    <w:rsid w:val="00DE75DC"/>
    <w:rsid w:val="00DE780C"/>
    <w:rsid w:val="00DF15C2"/>
    <w:rsid w:val="00DF3418"/>
    <w:rsid w:val="00DF3AB0"/>
    <w:rsid w:val="00DF4068"/>
    <w:rsid w:val="00DF6364"/>
    <w:rsid w:val="00DF7831"/>
    <w:rsid w:val="00E0723A"/>
    <w:rsid w:val="00E074CB"/>
    <w:rsid w:val="00E110CC"/>
    <w:rsid w:val="00E113E2"/>
    <w:rsid w:val="00E16175"/>
    <w:rsid w:val="00E16215"/>
    <w:rsid w:val="00E1660E"/>
    <w:rsid w:val="00E16D8A"/>
    <w:rsid w:val="00E20603"/>
    <w:rsid w:val="00E20BE5"/>
    <w:rsid w:val="00E20E0C"/>
    <w:rsid w:val="00E20E8C"/>
    <w:rsid w:val="00E20F94"/>
    <w:rsid w:val="00E22AF0"/>
    <w:rsid w:val="00E230B8"/>
    <w:rsid w:val="00E26A71"/>
    <w:rsid w:val="00E2713E"/>
    <w:rsid w:val="00E31E71"/>
    <w:rsid w:val="00E32BCC"/>
    <w:rsid w:val="00E3360F"/>
    <w:rsid w:val="00E347CE"/>
    <w:rsid w:val="00E36C40"/>
    <w:rsid w:val="00E4089C"/>
    <w:rsid w:val="00E41D01"/>
    <w:rsid w:val="00E42F26"/>
    <w:rsid w:val="00E45154"/>
    <w:rsid w:val="00E45526"/>
    <w:rsid w:val="00E45AB3"/>
    <w:rsid w:val="00E46369"/>
    <w:rsid w:val="00E53484"/>
    <w:rsid w:val="00E54F30"/>
    <w:rsid w:val="00E55120"/>
    <w:rsid w:val="00E55495"/>
    <w:rsid w:val="00E5754C"/>
    <w:rsid w:val="00E578B1"/>
    <w:rsid w:val="00E609DD"/>
    <w:rsid w:val="00E6344B"/>
    <w:rsid w:val="00E64C19"/>
    <w:rsid w:val="00E65F17"/>
    <w:rsid w:val="00E666A4"/>
    <w:rsid w:val="00E7330A"/>
    <w:rsid w:val="00E73E9B"/>
    <w:rsid w:val="00E76183"/>
    <w:rsid w:val="00E80DF7"/>
    <w:rsid w:val="00E83E09"/>
    <w:rsid w:val="00E84B03"/>
    <w:rsid w:val="00E85FB8"/>
    <w:rsid w:val="00E87798"/>
    <w:rsid w:val="00E9175C"/>
    <w:rsid w:val="00E94BB5"/>
    <w:rsid w:val="00E95D2E"/>
    <w:rsid w:val="00E96DE1"/>
    <w:rsid w:val="00E9773A"/>
    <w:rsid w:val="00E97F18"/>
    <w:rsid w:val="00EA1BF1"/>
    <w:rsid w:val="00EA200D"/>
    <w:rsid w:val="00EA2118"/>
    <w:rsid w:val="00EA5333"/>
    <w:rsid w:val="00EB0562"/>
    <w:rsid w:val="00EB1E44"/>
    <w:rsid w:val="00EB202E"/>
    <w:rsid w:val="00EB2151"/>
    <w:rsid w:val="00EC0ACE"/>
    <w:rsid w:val="00EC1557"/>
    <w:rsid w:val="00EC1B21"/>
    <w:rsid w:val="00EC2301"/>
    <w:rsid w:val="00EC3DB5"/>
    <w:rsid w:val="00EC4216"/>
    <w:rsid w:val="00EC50B8"/>
    <w:rsid w:val="00EC7A09"/>
    <w:rsid w:val="00ED00EC"/>
    <w:rsid w:val="00ED022B"/>
    <w:rsid w:val="00ED0990"/>
    <w:rsid w:val="00ED2C0E"/>
    <w:rsid w:val="00EE0696"/>
    <w:rsid w:val="00EE3606"/>
    <w:rsid w:val="00EE4347"/>
    <w:rsid w:val="00EE5385"/>
    <w:rsid w:val="00EE5823"/>
    <w:rsid w:val="00EE58C9"/>
    <w:rsid w:val="00EE6EBB"/>
    <w:rsid w:val="00EF1795"/>
    <w:rsid w:val="00EF19DF"/>
    <w:rsid w:val="00EF1CB7"/>
    <w:rsid w:val="00EF2190"/>
    <w:rsid w:val="00EF3EDA"/>
    <w:rsid w:val="00EF5318"/>
    <w:rsid w:val="00EF5EE5"/>
    <w:rsid w:val="00EF655F"/>
    <w:rsid w:val="00F0001C"/>
    <w:rsid w:val="00F012B6"/>
    <w:rsid w:val="00F01E4B"/>
    <w:rsid w:val="00F045BB"/>
    <w:rsid w:val="00F04BE4"/>
    <w:rsid w:val="00F067FB"/>
    <w:rsid w:val="00F12600"/>
    <w:rsid w:val="00F12DB3"/>
    <w:rsid w:val="00F1395A"/>
    <w:rsid w:val="00F15EAA"/>
    <w:rsid w:val="00F17813"/>
    <w:rsid w:val="00F21938"/>
    <w:rsid w:val="00F232E3"/>
    <w:rsid w:val="00F24463"/>
    <w:rsid w:val="00F25CD8"/>
    <w:rsid w:val="00F2660F"/>
    <w:rsid w:val="00F2666B"/>
    <w:rsid w:val="00F26B0E"/>
    <w:rsid w:val="00F27661"/>
    <w:rsid w:val="00F276A8"/>
    <w:rsid w:val="00F301F5"/>
    <w:rsid w:val="00F309A6"/>
    <w:rsid w:val="00F32629"/>
    <w:rsid w:val="00F33253"/>
    <w:rsid w:val="00F33ECF"/>
    <w:rsid w:val="00F35B6D"/>
    <w:rsid w:val="00F35FCF"/>
    <w:rsid w:val="00F368FD"/>
    <w:rsid w:val="00F36D6D"/>
    <w:rsid w:val="00F37EF2"/>
    <w:rsid w:val="00F40BE4"/>
    <w:rsid w:val="00F413F4"/>
    <w:rsid w:val="00F442FD"/>
    <w:rsid w:val="00F4508A"/>
    <w:rsid w:val="00F46F3F"/>
    <w:rsid w:val="00F478BB"/>
    <w:rsid w:val="00F538DC"/>
    <w:rsid w:val="00F54D7A"/>
    <w:rsid w:val="00F569A6"/>
    <w:rsid w:val="00F56F74"/>
    <w:rsid w:val="00F56F8E"/>
    <w:rsid w:val="00F572AC"/>
    <w:rsid w:val="00F60692"/>
    <w:rsid w:val="00F606E3"/>
    <w:rsid w:val="00F607CE"/>
    <w:rsid w:val="00F62FA4"/>
    <w:rsid w:val="00F639BE"/>
    <w:rsid w:val="00F6499C"/>
    <w:rsid w:val="00F6538D"/>
    <w:rsid w:val="00F70503"/>
    <w:rsid w:val="00F717C6"/>
    <w:rsid w:val="00F7270C"/>
    <w:rsid w:val="00F7649C"/>
    <w:rsid w:val="00F76B0E"/>
    <w:rsid w:val="00F7799B"/>
    <w:rsid w:val="00F80BAC"/>
    <w:rsid w:val="00F80CAC"/>
    <w:rsid w:val="00F80EE3"/>
    <w:rsid w:val="00F818CA"/>
    <w:rsid w:val="00F82E86"/>
    <w:rsid w:val="00F8605B"/>
    <w:rsid w:val="00F86CEA"/>
    <w:rsid w:val="00F90BF8"/>
    <w:rsid w:val="00F91A89"/>
    <w:rsid w:val="00F92DBB"/>
    <w:rsid w:val="00F93F22"/>
    <w:rsid w:val="00F94340"/>
    <w:rsid w:val="00F95365"/>
    <w:rsid w:val="00F95FD2"/>
    <w:rsid w:val="00F972CA"/>
    <w:rsid w:val="00F9733A"/>
    <w:rsid w:val="00F973BA"/>
    <w:rsid w:val="00F97B8A"/>
    <w:rsid w:val="00FA05A6"/>
    <w:rsid w:val="00FA2662"/>
    <w:rsid w:val="00FA44E4"/>
    <w:rsid w:val="00FA5098"/>
    <w:rsid w:val="00FA5101"/>
    <w:rsid w:val="00FA524F"/>
    <w:rsid w:val="00FA54D5"/>
    <w:rsid w:val="00FB0D6B"/>
    <w:rsid w:val="00FB0DED"/>
    <w:rsid w:val="00FB0FDB"/>
    <w:rsid w:val="00FB2055"/>
    <w:rsid w:val="00FB423F"/>
    <w:rsid w:val="00FB4AF8"/>
    <w:rsid w:val="00FB62E1"/>
    <w:rsid w:val="00FC2D5D"/>
    <w:rsid w:val="00FC3102"/>
    <w:rsid w:val="00FC3A95"/>
    <w:rsid w:val="00FC76E0"/>
    <w:rsid w:val="00FC7F8B"/>
    <w:rsid w:val="00FD02AA"/>
    <w:rsid w:val="00FD0A35"/>
    <w:rsid w:val="00FD1240"/>
    <w:rsid w:val="00FD214E"/>
    <w:rsid w:val="00FD33E2"/>
    <w:rsid w:val="00FD3686"/>
    <w:rsid w:val="00FD45B1"/>
    <w:rsid w:val="00FD5D81"/>
    <w:rsid w:val="00FD6DF7"/>
    <w:rsid w:val="00FD7400"/>
    <w:rsid w:val="00FD74ED"/>
    <w:rsid w:val="00FD79E7"/>
    <w:rsid w:val="00FE0016"/>
    <w:rsid w:val="00FE0828"/>
    <w:rsid w:val="00FE2129"/>
    <w:rsid w:val="00FE2D56"/>
    <w:rsid w:val="00FE2EB8"/>
    <w:rsid w:val="00FE571C"/>
    <w:rsid w:val="00FE702E"/>
    <w:rsid w:val="00FF0256"/>
    <w:rsid w:val="00FF3029"/>
    <w:rsid w:val="00FF6C52"/>
    <w:rsid w:val="01C3F5BF"/>
    <w:rsid w:val="0256E526"/>
    <w:rsid w:val="02CBBE5A"/>
    <w:rsid w:val="033C0E97"/>
    <w:rsid w:val="043AA3E9"/>
    <w:rsid w:val="090B1F17"/>
    <w:rsid w:val="09A36536"/>
    <w:rsid w:val="0B7E0DD7"/>
    <w:rsid w:val="0C9DE8C0"/>
    <w:rsid w:val="0D657ECA"/>
    <w:rsid w:val="0DE4DBD5"/>
    <w:rsid w:val="0E38BB65"/>
    <w:rsid w:val="1014DAD2"/>
    <w:rsid w:val="1380CFFE"/>
    <w:rsid w:val="14340CE5"/>
    <w:rsid w:val="144C994C"/>
    <w:rsid w:val="1830B8D8"/>
    <w:rsid w:val="1857F724"/>
    <w:rsid w:val="1D2CDBC5"/>
    <w:rsid w:val="1E08F6CC"/>
    <w:rsid w:val="1EF62A00"/>
    <w:rsid w:val="201D3FED"/>
    <w:rsid w:val="20BD1B13"/>
    <w:rsid w:val="20D2B0B4"/>
    <w:rsid w:val="220F3DE5"/>
    <w:rsid w:val="22978DD1"/>
    <w:rsid w:val="22CCDF92"/>
    <w:rsid w:val="234B5A2B"/>
    <w:rsid w:val="2389CA5C"/>
    <w:rsid w:val="23D84BC8"/>
    <w:rsid w:val="2620ACB9"/>
    <w:rsid w:val="2838A996"/>
    <w:rsid w:val="2A2954DE"/>
    <w:rsid w:val="2A956213"/>
    <w:rsid w:val="2AD668BE"/>
    <w:rsid w:val="2AF2D1D8"/>
    <w:rsid w:val="2B8F5C25"/>
    <w:rsid w:val="2CF54511"/>
    <w:rsid w:val="2D60CCE6"/>
    <w:rsid w:val="2E7B14BB"/>
    <w:rsid w:val="3786297F"/>
    <w:rsid w:val="38385BAF"/>
    <w:rsid w:val="38A8A9D0"/>
    <w:rsid w:val="38C2B847"/>
    <w:rsid w:val="3A198754"/>
    <w:rsid w:val="3B4B1DDE"/>
    <w:rsid w:val="3B5B4FFA"/>
    <w:rsid w:val="3BB984DE"/>
    <w:rsid w:val="3CDE6BFF"/>
    <w:rsid w:val="3E11D7F8"/>
    <w:rsid w:val="3F1000CF"/>
    <w:rsid w:val="3FC21434"/>
    <w:rsid w:val="3FCC5012"/>
    <w:rsid w:val="3FF87F7B"/>
    <w:rsid w:val="403B4D19"/>
    <w:rsid w:val="417E1EAE"/>
    <w:rsid w:val="41F64FF3"/>
    <w:rsid w:val="42D290EA"/>
    <w:rsid w:val="44B863E1"/>
    <w:rsid w:val="45234B49"/>
    <w:rsid w:val="464798AE"/>
    <w:rsid w:val="4BBC7895"/>
    <w:rsid w:val="4D08C47A"/>
    <w:rsid w:val="4D9009D9"/>
    <w:rsid w:val="4F3718D2"/>
    <w:rsid w:val="50FD4A58"/>
    <w:rsid w:val="529FC18D"/>
    <w:rsid w:val="530D04A9"/>
    <w:rsid w:val="539153A2"/>
    <w:rsid w:val="5486E31E"/>
    <w:rsid w:val="54F3264F"/>
    <w:rsid w:val="55413D75"/>
    <w:rsid w:val="5A9DCAF0"/>
    <w:rsid w:val="5AB77C09"/>
    <w:rsid w:val="5C701A30"/>
    <w:rsid w:val="5EC8B1A4"/>
    <w:rsid w:val="602E3329"/>
    <w:rsid w:val="62186D1D"/>
    <w:rsid w:val="62B9D0E9"/>
    <w:rsid w:val="62E3AA35"/>
    <w:rsid w:val="635448F5"/>
    <w:rsid w:val="63B1F9E4"/>
    <w:rsid w:val="64B9973F"/>
    <w:rsid w:val="650BBA5C"/>
    <w:rsid w:val="6825D964"/>
    <w:rsid w:val="69A4A4F5"/>
    <w:rsid w:val="6C1DE653"/>
    <w:rsid w:val="6DF1103C"/>
    <w:rsid w:val="6DF804AE"/>
    <w:rsid w:val="717EB6B0"/>
    <w:rsid w:val="7579CA57"/>
    <w:rsid w:val="76D0A817"/>
    <w:rsid w:val="77E4B0CD"/>
    <w:rsid w:val="7BC0A565"/>
    <w:rsid w:val="7C48882B"/>
    <w:rsid w:val="7D11ADC6"/>
    <w:rsid w:val="7D9189DD"/>
    <w:rsid w:val="7DCCB419"/>
    <w:rsid w:val="7FA0CDC2"/>
    <w:rsid w:val="7FB9B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B8224"/>
  <w15:chartTrackingRefBased/>
  <w15:docId w15:val="{1E0F418B-0123-440B-944B-FA3E94EC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8CD"/>
    <w:pPr>
      <w:spacing w:line="256" w:lineRule="auto"/>
    </w:pPr>
    <w:rPr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9068CD"/>
  </w:style>
  <w:style w:type="paragraph" w:styleId="Piedepgina">
    <w:name w:val="footer"/>
    <w:basedOn w:val="Normal"/>
    <w:link w:val="Piedepgina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068CD"/>
  </w:style>
  <w:style w:type="table" w:styleId="Tablaconcuadrcula">
    <w:name w:val="Table Grid"/>
    <w:basedOn w:val="Tablanormal"/>
    <w:uiPriority w:val="39"/>
    <w:rsid w:val="00906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047978"/>
    <w:pPr>
      <w:suppressAutoHyphens/>
      <w:spacing w:after="120" w:line="24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047978"/>
    <w:rPr>
      <w:rFonts w:ascii="Arial Narrow" w:eastAsia="MS Mincho" w:hAnsi="Arial Narrow" w:cs="Times New Roman"/>
      <w:sz w:val="24"/>
      <w:szCs w:val="24"/>
      <w:lang w:val="es-ES" w:eastAsia="es-ES"/>
    </w:rPr>
  </w:style>
  <w:style w:type="paragraph" w:customStyle="1" w:styleId="Contenidodelatabla">
    <w:name w:val="Contenido de la tabla"/>
    <w:basedOn w:val="Normal"/>
    <w:qFormat/>
    <w:rsid w:val="00047978"/>
    <w:pPr>
      <w:suppressLineNumbers/>
      <w:suppressAutoHyphens/>
      <w:spacing w:after="0" w:line="240" w:lineRule="auto"/>
    </w:pPr>
    <w:rPr>
      <w:rFonts w:ascii="Arial Narrow" w:eastAsia="MS Mincho;ＭＳ 明朝" w:hAnsi="Arial Narrow" w:cs="Arial Narrow"/>
      <w:kern w:val="0"/>
      <w:sz w:val="24"/>
      <w:szCs w:val="24"/>
      <w:lang w:val="es-ES" w:eastAsia="zh-CN"/>
      <w14:ligatures w14:val="none"/>
    </w:rPr>
  </w:style>
  <w:style w:type="character" w:styleId="Fuerte">
    <w:name w:val="Strong"/>
    <w:basedOn w:val="Fuentedeprrafopredeter"/>
    <w:uiPriority w:val="22"/>
    <w:qFormat/>
    <w:rsid w:val="002B7DF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12311"/>
    <w:rPr>
      <w:color w:val="0000FF"/>
      <w:u w:val="single"/>
    </w:rPr>
  </w:style>
  <w:style w:type="paragraph" w:customStyle="1" w:styleId="Default">
    <w:name w:val="Default"/>
    <w:rsid w:val="0013314D"/>
    <w:pPr>
      <w:autoSpaceDE w:val="0"/>
      <w:autoSpaceDN w:val="0"/>
      <w:adjustRightInd w:val="0"/>
      <w:spacing w:after="0" w:line="240" w:lineRule="auto"/>
    </w:pPr>
    <w:rPr>
      <w:rFonts w:ascii="Work Sans" w:hAnsi="Work Sans" w:cs="Work Sans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13314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0307B9"/>
    <w:pPr>
      <w:ind w:left="720"/>
      <w:contextualSpacing/>
    </w:pPr>
  </w:style>
  <w:style w:type="paragraph" w:styleId="Revisin">
    <w:name w:val="Revision"/>
    <w:hidden/>
    <w:uiPriority w:val="99"/>
    <w:semiHidden/>
    <w:rsid w:val="00353B21"/>
    <w:pPr>
      <w:spacing w:after="0" w:line="240" w:lineRule="auto"/>
    </w:pPr>
    <w:rPr>
      <w:kern w:val="2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D47D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47D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47DAF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7D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7DAF"/>
    <w:rPr>
      <w:b/>
      <w:bCs/>
      <w:kern w:val="2"/>
      <w:sz w:val="20"/>
      <w:szCs w:val="20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B27D7"/>
    <w:pPr>
      <w:suppressAutoHyphens/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27D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B27D7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B710D6"/>
    <w:rPr>
      <w:color w:val="954F72"/>
      <w:u w:val="single"/>
    </w:rPr>
  </w:style>
  <w:style w:type="paragraph" w:customStyle="1" w:styleId="msonormal0">
    <w:name w:val="msonormal"/>
    <w:basedOn w:val="Normal"/>
    <w:rsid w:val="00B71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font0">
    <w:name w:val="font0"/>
    <w:basedOn w:val="Normal"/>
    <w:rsid w:val="00B710D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val="en-US"/>
      <w14:ligatures w14:val="none"/>
    </w:rPr>
  </w:style>
  <w:style w:type="paragraph" w:customStyle="1" w:styleId="font5">
    <w:name w:val="font5"/>
    <w:basedOn w:val="Normal"/>
    <w:rsid w:val="00B710D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8"/>
      <w:szCs w:val="18"/>
      <w:lang w:val="en-US"/>
      <w14:ligatures w14:val="none"/>
    </w:rPr>
  </w:style>
  <w:style w:type="paragraph" w:customStyle="1" w:styleId="font6">
    <w:name w:val="font6"/>
    <w:basedOn w:val="Normal"/>
    <w:rsid w:val="00B710D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8"/>
      <w:szCs w:val="18"/>
      <w:lang w:val="en-US"/>
      <w14:ligatures w14:val="none"/>
    </w:rPr>
  </w:style>
  <w:style w:type="paragraph" w:customStyle="1" w:styleId="xl65">
    <w:name w:val="xl65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66">
    <w:name w:val="xl66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val="en-US"/>
      <w14:ligatures w14:val="none"/>
    </w:rPr>
  </w:style>
  <w:style w:type="paragraph" w:customStyle="1" w:styleId="xl67">
    <w:name w:val="xl67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val="en-US"/>
      <w14:ligatures w14:val="none"/>
    </w:rPr>
  </w:style>
  <w:style w:type="paragraph" w:customStyle="1" w:styleId="xl68">
    <w:name w:val="xl68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val="en-US"/>
      <w14:ligatures w14:val="none"/>
    </w:rPr>
  </w:style>
  <w:style w:type="paragraph" w:customStyle="1" w:styleId="xl69">
    <w:name w:val="xl69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70">
    <w:name w:val="xl70"/>
    <w:basedOn w:val="Normal"/>
    <w:rsid w:val="00B710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71">
    <w:name w:val="xl71"/>
    <w:basedOn w:val="Normal"/>
    <w:rsid w:val="00B710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72">
    <w:name w:val="xl72"/>
    <w:basedOn w:val="Normal"/>
    <w:rsid w:val="00B710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63">
    <w:name w:val="xl63"/>
    <w:basedOn w:val="Normal"/>
    <w:rsid w:val="00AC3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n-US"/>
      <w14:ligatures w14:val="none"/>
    </w:rPr>
  </w:style>
  <w:style w:type="paragraph" w:customStyle="1" w:styleId="xl64">
    <w:name w:val="xl64"/>
    <w:basedOn w:val="Normal"/>
    <w:rsid w:val="00AC3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val="en-US"/>
      <w14:ligatures w14:val="none"/>
    </w:rPr>
  </w:style>
  <w:style w:type="paragraph" w:customStyle="1" w:styleId="xl73">
    <w:name w:val="xl73"/>
    <w:basedOn w:val="Normal"/>
    <w:rsid w:val="009D09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enos@villanueva-casanare.gov.c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nergia@minenerg&#237;a.gov.c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rodriguezd@geb.com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bohorquez@geb.com.co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3887E-4F17-462B-876E-F5F1FC09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3504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Cristian R. Gaviria Araque</cp:lastModifiedBy>
  <cp:revision>2</cp:revision>
  <dcterms:created xsi:type="dcterms:W3CDTF">2026-05-14T23:19:00Z</dcterms:created>
  <dcterms:modified xsi:type="dcterms:W3CDTF">2026-05-14T23:19:00Z</dcterms:modified>
</cp:coreProperties>
</file>